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75B27" w14:textId="77777777" w:rsidR="003E0304" w:rsidRPr="003E0304" w:rsidRDefault="003E0304" w:rsidP="003E0304">
      <w:pPr>
        <w:rPr>
          <w:b/>
          <w:bCs/>
          <w:sz w:val="36"/>
          <w:szCs w:val="28"/>
        </w:rPr>
      </w:pPr>
      <w:r w:rsidRPr="003E0304">
        <w:rPr>
          <w:b/>
          <w:bCs/>
          <w:sz w:val="36"/>
          <w:szCs w:val="28"/>
        </w:rPr>
        <w:t>Updated SPSO Complaint Handling Principles </w:t>
      </w:r>
    </w:p>
    <w:p w14:paraId="395E1902" w14:textId="77777777" w:rsidR="007711AE" w:rsidRPr="00260E95" w:rsidRDefault="007711AE" w:rsidP="00A516BC"/>
    <w:p w14:paraId="30438A20" w14:textId="07483924" w:rsidR="000D2EFB" w:rsidRPr="003E0304" w:rsidRDefault="00BA703C" w:rsidP="00F04139">
      <w:pPr>
        <w:rPr>
          <w:szCs w:val="24"/>
        </w:rPr>
      </w:pPr>
      <w:r w:rsidRPr="003E0304">
        <w:rPr>
          <w:szCs w:val="24"/>
        </w:rPr>
        <w:t xml:space="preserve">Please respond by Friday </w:t>
      </w:r>
      <w:r w:rsidR="00FE3D97">
        <w:rPr>
          <w:szCs w:val="24"/>
        </w:rPr>
        <w:t>31</w:t>
      </w:r>
      <w:r w:rsidRPr="003E0304">
        <w:rPr>
          <w:szCs w:val="24"/>
        </w:rPr>
        <w:t xml:space="preserve"> </w:t>
      </w:r>
      <w:r w:rsidR="00E10EDD" w:rsidRPr="003E0304">
        <w:rPr>
          <w:szCs w:val="24"/>
        </w:rPr>
        <w:t>January 2025</w:t>
      </w:r>
    </w:p>
    <w:p w14:paraId="691ED640" w14:textId="77777777" w:rsidR="007C466E" w:rsidRPr="00260E95" w:rsidRDefault="007C466E" w:rsidP="00A516BC"/>
    <w:p w14:paraId="06DFDAA5" w14:textId="0264ED5C" w:rsidR="00E10EDD" w:rsidRPr="003E0304" w:rsidRDefault="003B1DB3" w:rsidP="00B54BEA">
      <w:pPr>
        <w:pStyle w:val="ListParagraph"/>
        <w:ind w:left="0"/>
        <w:rPr>
          <w:b/>
          <w:bCs/>
          <w:sz w:val="28"/>
          <w:szCs w:val="22"/>
        </w:rPr>
      </w:pPr>
      <w:r w:rsidRPr="003E0304">
        <w:rPr>
          <w:b/>
          <w:bCs/>
          <w:sz w:val="28"/>
          <w:szCs w:val="22"/>
        </w:rPr>
        <w:t>Introduction</w:t>
      </w:r>
    </w:p>
    <w:p w14:paraId="35B3DBFB" w14:textId="77777777" w:rsidR="00E10EDD" w:rsidRPr="00260E95" w:rsidRDefault="00E10EDD" w:rsidP="00A516BC"/>
    <w:p w14:paraId="2A83B606" w14:textId="330B23BD" w:rsidR="000D2EFB" w:rsidRDefault="003E0304" w:rsidP="00822F60">
      <w:r w:rsidRPr="003E0304">
        <w:t>In accordance with the Scottish Public Services Ombudsman Act 2002, the Ombudsman must publish a statement of principles concerning complaints handling procedures of listed authorities.</w:t>
      </w:r>
      <w:r w:rsidRPr="003E0304">
        <w:br/>
      </w:r>
      <w:r w:rsidRPr="003E0304">
        <w:br/>
        <w:t xml:space="preserve">The principles are the foundation for the SPSO’s Model Complaints Handling Procedures (MCHP). These principles apply to </w:t>
      </w:r>
      <w:r w:rsidRPr="003E0304">
        <w:rPr>
          <w:b/>
          <w:bCs/>
        </w:rPr>
        <w:t>all</w:t>
      </w:r>
      <w:r w:rsidRPr="003E0304">
        <w:t xml:space="preserve"> organisations within the Ombudsman’s jurisdiction, even if they are not required to follow the MCHP.</w:t>
      </w:r>
      <w:r w:rsidRPr="003E0304">
        <w:br/>
      </w:r>
      <w:r w:rsidRPr="003E0304">
        <w:br/>
        <w:t>We consulted on the first set of Principles in 2010, which were adopted in 2011. You can read the current principles</w:t>
      </w:r>
      <w:r w:rsidR="00921C41">
        <w:t xml:space="preserve"> </w:t>
      </w:r>
      <w:r w:rsidRPr="003E0304">
        <w:t>here: </w:t>
      </w:r>
      <w:hyperlink r:id="rId8" w:tgtFrame="_blank" w:history="1">
        <w:r w:rsidRPr="003E0304">
          <w:rPr>
            <w:rStyle w:val="Hyperlink"/>
          </w:rPr>
          <w:t>https://www.spso.org.uk/sites/spso/files/csa/principles.pdf</w:t>
        </w:r>
      </w:hyperlink>
      <w:r w:rsidRPr="003E0304">
        <w:br/>
      </w:r>
      <w:r w:rsidRPr="003E0304">
        <w:br/>
        <w:t>We believe it is time to update some of the wording in the existing principles, considering changes in complaint handling, in public services, and wider society since 2011.</w:t>
      </w:r>
      <w:r w:rsidRPr="003E0304">
        <w:br/>
      </w:r>
      <w:r w:rsidRPr="003E0304">
        <w:br/>
        <w:t>We want the principles to be read in a more clearly person-centred way, to help public services focus on developing a positive complaints handling culture.</w:t>
      </w:r>
      <w:r w:rsidRPr="003E0304">
        <w:br/>
      </w:r>
      <w:r w:rsidRPr="003E0304">
        <w:br/>
        <w:t>Updating the wording will also help us prepare to review and overhaul the principles and the MCHP in the coming years, which will take account of advances in rights-based complaint handling.</w:t>
      </w:r>
      <w:r w:rsidRPr="003E0304">
        <w:br/>
      </w:r>
      <w:r w:rsidRPr="003E0304">
        <w:br/>
        <w:t>This update is informed by our work on child-friendly complaints, and our Strategic Plan 2024-2028.</w:t>
      </w:r>
    </w:p>
    <w:p w14:paraId="296F7013" w14:textId="77777777" w:rsidR="003E0304" w:rsidRDefault="003E0304" w:rsidP="00822F60"/>
    <w:p w14:paraId="5A5E0D09" w14:textId="77777777" w:rsidR="006F4E20" w:rsidRDefault="006F4E20" w:rsidP="00822F60"/>
    <w:p w14:paraId="1890EF38" w14:textId="77777777" w:rsidR="007E2BB4" w:rsidRDefault="007E2BB4" w:rsidP="00822F60">
      <w:pPr>
        <w:rPr>
          <w:b/>
          <w:bCs/>
          <w:sz w:val="28"/>
          <w:szCs w:val="22"/>
        </w:rPr>
      </w:pPr>
      <w:r>
        <w:rPr>
          <w:b/>
          <w:bCs/>
          <w:sz w:val="28"/>
          <w:szCs w:val="22"/>
        </w:rPr>
        <w:br w:type="page"/>
      </w:r>
    </w:p>
    <w:p w14:paraId="647DD2E5" w14:textId="22AB16A8" w:rsidR="00822F60" w:rsidRPr="003E0304" w:rsidRDefault="00822F60" w:rsidP="00822F60">
      <w:pPr>
        <w:rPr>
          <w:b/>
          <w:bCs/>
          <w:sz w:val="28"/>
          <w:szCs w:val="22"/>
        </w:rPr>
      </w:pPr>
      <w:r w:rsidRPr="003E0304">
        <w:rPr>
          <w:b/>
          <w:bCs/>
          <w:sz w:val="28"/>
          <w:szCs w:val="22"/>
        </w:rPr>
        <w:lastRenderedPageBreak/>
        <w:t>This questionnaire</w:t>
      </w:r>
    </w:p>
    <w:p w14:paraId="04B53486" w14:textId="77777777" w:rsidR="00822F60" w:rsidRDefault="00822F60" w:rsidP="00976D75">
      <w:pPr>
        <w:pStyle w:val="ListParagraph"/>
        <w:ind w:left="0"/>
      </w:pPr>
    </w:p>
    <w:p w14:paraId="554FE343" w14:textId="0001243D" w:rsidR="000D2EFB" w:rsidRDefault="003E0304" w:rsidP="00A516BC">
      <w:bookmarkStart w:id="0" w:name="_Hlk181868831"/>
      <w:r w:rsidRPr="003E0304">
        <w:t>We want to hear from any organisation that is required to comply with the principles as well as from public service organisations that are not within our jurisdiction; and from third-sector organisations, especially those that work with public bodies. </w:t>
      </w:r>
      <w:r w:rsidRPr="003E0304">
        <w:br/>
      </w:r>
      <w:r w:rsidRPr="003E0304">
        <w:br/>
        <w:t>Please read the draft principles document, and then tell us if the updated wording is understandable:</w:t>
      </w:r>
      <w:r w:rsidR="002466E1">
        <w:t xml:space="preserve"> </w:t>
      </w:r>
      <w:hyperlink r:id="rId9" w:history="1">
        <w:r w:rsidR="002466E1" w:rsidRPr="002466E1">
          <w:rPr>
            <w:rStyle w:val="Hyperlink"/>
          </w:rPr>
          <w:t>SPSO Statement of Complaints Handling Principles</w:t>
        </w:r>
      </w:hyperlink>
      <w:r w:rsidR="002466E1">
        <w:t>.</w:t>
      </w:r>
      <w:r w:rsidR="00515C3B">
        <w:rPr>
          <w:b/>
          <w:bCs/>
        </w:rPr>
        <w:t xml:space="preserve"> </w:t>
      </w:r>
      <w:r w:rsidR="00515C3B" w:rsidRPr="00515C3B">
        <w:t>This document is formatted for consultation and the content may be presented differently for different audiences and media.</w:t>
      </w:r>
      <w:r w:rsidRPr="003E0304">
        <w:br/>
      </w:r>
      <w:r w:rsidRPr="003E0304">
        <w:br/>
        <w:t>Your responses will help us refine the principles and ensure they are clear to public service complaints handlers and staff.</w:t>
      </w:r>
      <w:r w:rsidRPr="003E0304">
        <w:br/>
      </w:r>
      <w:r w:rsidRPr="003E0304">
        <w:br/>
        <w:t>Please only give one response per organisation.</w:t>
      </w:r>
    </w:p>
    <w:p w14:paraId="2EF3BE33" w14:textId="77777777" w:rsidR="000D2EFB" w:rsidRDefault="000D2EFB" w:rsidP="00A516BC"/>
    <w:p w14:paraId="1C12875D" w14:textId="77777777" w:rsidR="00BD3584" w:rsidRDefault="00BD3584" w:rsidP="00A516BC"/>
    <w:p w14:paraId="707358F4" w14:textId="302D7890" w:rsidR="005E7575" w:rsidRPr="003E0304" w:rsidRDefault="005E7575" w:rsidP="00B54BEA">
      <w:pPr>
        <w:pStyle w:val="ListParagraph"/>
        <w:ind w:left="0"/>
        <w:rPr>
          <w:b/>
          <w:bCs/>
          <w:sz w:val="28"/>
          <w:szCs w:val="22"/>
        </w:rPr>
      </w:pPr>
      <w:r w:rsidRPr="003E0304">
        <w:rPr>
          <w:b/>
          <w:bCs/>
          <w:sz w:val="28"/>
          <w:szCs w:val="22"/>
        </w:rPr>
        <w:t>What we will do with your information</w:t>
      </w:r>
    </w:p>
    <w:p w14:paraId="07B07A91" w14:textId="77777777" w:rsidR="005E7575" w:rsidRDefault="005E7575" w:rsidP="00A516BC"/>
    <w:p w14:paraId="27DED2D8" w14:textId="7C761985" w:rsidR="00AB2F15" w:rsidRPr="00426E76" w:rsidRDefault="003E0304" w:rsidP="00426E76">
      <w:pPr>
        <w:rPr>
          <w:color w:val="0000FF"/>
          <w:u w:val="single"/>
        </w:rPr>
      </w:pPr>
      <w:r w:rsidRPr="003E0304">
        <w:t>All responses will be looked at, and we might produce a report about them. If you give us permission to, we might also publish some responses, or parts of them. </w:t>
      </w:r>
      <w:r w:rsidRPr="003E0304">
        <w:br/>
      </w:r>
      <w:r w:rsidRPr="003E0304">
        <w:br/>
        <w:t>We might include some of your personal details, if you give us permission to do that. </w:t>
      </w:r>
      <w:r w:rsidRPr="003E0304">
        <w:br/>
      </w:r>
      <w:r w:rsidRPr="003E0304">
        <w:br/>
        <w:t>We will never publish your contact details. </w:t>
      </w:r>
      <w:r w:rsidRPr="003E0304">
        <w:br/>
      </w:r>
      <w:r w:rsidRPr="003E0304">
        <w:br/>
        <w:t>We might also get in touch to ask you about your response, if you are happy for us to.   </w:t>
      </w:r>
      <w:r w:rsidRPr="003E0304">
        <w:br/>
      </w:r>
      <w:r w:rsidRPr="003E0304">
        <w:br/>
        <w:t>Our privacy policy can be found here: </w:t>
      </w:r>
      <w:hyperlink r:id="rId10" w:tgtFrame="_blank" w:history="1">
        <w:r w:rsidRPr="003E0304">
          <w:rPr>
            <w:rStyle w:val="Hyperlink"/>
          </w:rPr>
          <w:t>https://www.spso.org.uk/privacy-notice</w:t>
        </w:r>
      </w:hyperlink>
      <w:r w:rsidRPr="003E0304">
        <w:t> </w:t>
      </w:r>
      <w:r w:rsidR="00426E76">
        <w:rPr>
          <w:rStyle w:val="Hyperlink"/>
        </w:rPr>
        <w:br w:type="page"/>
      </w:r>
      <w:bookmarkEnd w:id="0"/>
      <w:r w:rsidR="00F54FF6" w:rsidRPr="003E0304">
        <w:rPr>
          <w:b/>
          <w:bCs/>
          <w:sz w:val="28"/>
          <w:szCs w:val="22"/>
        </w:rPr>
        <w:lastRenderedPageBreak/>
        <w:t xml:space="preserve">Principle 1 </w:t>
      </w:r>
      <w:r w:rsidR="00851DBB" w:rsidRPr="003E0304">
        <w:rPr>
          <w:b/>
          <w:bCs/>
          <w:sz w:val="28"/>
          <w:szCs w:val="22"/>
        </w:rPr>
        <w:t>–</w:t>
      </w:r>
      <w:r w:rsidR="00F54FF6" w:rsidRPr="003E0304">
        <w:rPr>
          <w:b/>
          <w:bCs/>
          <w:sz w:val="28"/>
          <w:szCs w:val="22"/>
        </w:rPr>
        <w:t xml:space="preserve"> </w:t>
      </w:r>
      <w:r w:rsidR="00851DBB" w:rsidRPr="003E0304">
        <w:rPr>
          <w:b/>
          <w:bCs/>
          <w:sz w:val="28"/>
          <w:szCs w:val="22"/>
        </w:rPr>
        <w:t>Person-centred</w:t>
      </w:r>
    </w:p>
    <w:p w14:paraId="75CC9846" w14:textId="77777777" w:rsidR="00851DBB" w:rsidRPr="00753224" w:rsidRDefault="00851DBB" w:rsidP="00B54BEA"/>
    <w:p w14:paraId="53302476" w14:textId="7DF2F331" w:rsidR="00753224" w:rsidRDefault="003E0304" w:rsidP="00B54BEA">
      <w:r w:rsidRPr="003E0304">
        <w:t>People are at the heart of the complaints process.  The complaints process should reflect and respect their rights in how it is explained and applied.</w:t>
      </w:r>
      <w:r w:rsidRPr="003E0304">
        <w:br/>
      </w:r>
      <w:r w:rsidRPr="003E0304">
        <w:br/>
        <w:t>Complaints handling should be based on the human rights principles of Participation, Accountability, Non-discrimination, Empowerment and Legality (PANEL). </w:t>
      </w:r>
      <w:r w:rsidRPr="003E0304">
        <w:br/>
      </w:r>
      <w:r w:rsidRPr="003E0304">
        <w:br/>
        <w:t>Complaints handling should recognise the different needs of people and be flexible and responsive to those needs where possible and appropriate. </w:t>
      </w:r>
      <w:r w:rsidRPr="003E0304">
        <w:br/>
      </w:r>
      <w:r w:rsidRPr="003E0304">
        <w:br/>
        <w:t xml:space="preserve">People complaining should be listened to with empathy, respected and treated with dignity and compassion. Public service staff complained </w:t>
      </w:r>
      <w:proofErr w:type="gramStart"/>
      <w:r w:rsidRPr="003E0304">
        <w:t>about</w:t>
      </w:r>
      <w:proofErr w:type="gramEnd"/>
      <w:r w:rsidRPr="003E0304">
        <w:t xml:space="preserve"> and those handling complaints have the same right. If they are not, public services should have policies in place to address such actions or behaviour, fairly and proportionately.</w:t>
      </w:r>
      <w:r w:rsidRPr="003E0304">
        <w:br/>
      </w:r>
      <w:r w:rsidRPr="003E0304">
        <w:br/>
        <w:t>People should feel supported in making a complaint.</w:t>
      </w:r>
      <w:r w:rsidRPr="003E0304">
        <w:br/>
      </w:r>
      <w:r w:rsidRPr="003E0304">
        <w:br/>
        <w:t>Confidentiality should be observed where necessary and appropriate.</w:t>
      </w:r>
    </w:p>
    <w:p w14:paraId="79C96B12" w14:textId="77777777" w:rsidR="003E0304" w:rsidRDefault="003E0304" w:rsidP="00B54BEA"/>
    <w:p w14:paraId="18273883" w14:textId="1BEAB844" w:rsidR="007C466E" w:rsidRPr="003E0304" w:rsidRDefault="007C466E" w:rsidP="00F04139">
      <w:pPr>
        <w:rPr>
          <w:b/>
          <w:bCs/>
          <w:szCs w:val="24"/>
        </w:rPr>
      </w:pPr>
      <w:bookmarkStart w:id="1" w:name="_Hlk181869395"/>
      <w:r w:rsidRPr="003E0304">
        <w:rPr>
          <w:b/>
          <w:bCs/>
          <w:szCs w:val="24"/>
        </w:rPr>
        <w:t>1</w:t>
      </w:r>
      <w:r w:rsidR="00976D75" w:rsidRPr="003E0304">
        <w:rPr>
          <w:b/>
          <w:bCs/>
          <w:szCs w:val="24"/>
        </w:rPr>
        <w:t xml:space="preserve">. </w:t>
      </w:r>
      <w:r w:rsidR="003E0304" w:rsidRPr="003E0304">
        <w:rPr>
          <w:b/>
          <w:bCs/>
          <w:szCs w:val="24"/>
        </w:rPr>
        <w:t xml:space="preserve">How well do you understand this principle? </w:t>
      </w:r>
      <w:r w:rsidR="00DA5326" w:rsidRPr="003E0304">
        <w:rPr>
          <w:b/>
          <w:bCs/>
          <w:color w:val="FF0000"/>
          <w:szCs w:val="24"/>
        </w:rPr>
        <w:t>*</w:t>
      </w:r>
      <w:r w:rsidR="003E0304" w:rsidRPr="003E0304">
        <w:rPr>
          <w:b/>
          <w:bCs/>
          <w:color w:val="FF0000"/>
          <w:szCs w:val="24"/>
        </w:rPr>
        <w:t xml:space="preserve"> </w:t>
      </w:r>
      <w:r w:rsidR="00DA5326" w:rsidRPr="003E0304">
        <w:rPr>
          <w:b/>
          <w:bCs/>
          <w:color w:val="FF0000"/>
          <w:szCs w:val="24"/>
        </w:rPr>
        <w:t>required</w:t>
      </w:r>
    </w:p>
    <w:p w14:paraId="5C71429F" w14:textId="2DB69079" w:rsidR="00DA5326" w:rsidRDefault="00000000" w:rsidP="009E50BD">
      <w:pPr>
        <w:pStyle w:val="ListParagraph"/>
        <w:ind w:left="0"/>
      </w:pPr>
      <w:sdt>
        <w:sdtPr>
          <w:id w:val="1473166900"/>
          <w14:checkbox>
            <w14:checked w14:val="0"/>
            <w14:checkedState w14:val="2612" w14:font="MS Gothic"/>
            <w14:uncheckedState w14:val="2610" w14:font="MS Gothic"/>
          </w14:checkbox>
        </w:sdtPr>
        <w:sdtContent>
          <w:r w:rsidR="00DA5326">
            <w:rPr>
              <w:rFonts w:ascii="MS Gothic" w:eastAsia="MS Gothic" w:hAnsi="MS Gothic" w:hint="eastAsia"/>
            </w:rPr>
            <w:t>☐</w:t>
          </w:r>
        </w:sdtContent>
      </w:sdt>
      <w:r w:rsidR="00F74436">
        <w:t xml:space="preserve"> </w:t>
      </w:r>
      <w:r w:rsidR="00DA5326">
        <w:t>Completely understand</w:t>
      </w:r>
    </w:p>
    <w:p w14:paraId="7CE0F84B" w14:textId="7A386386" w:rsidR="00DA5326" w:rsidRDefault="00000000" w:rsidP="009E50BD">
      <w:pPr>
        <w:pStyle w:val="ListParagraph"/>
        <w:ind w:left="0"/>
      </w:pPr>
      <w:sdt>
        <w:sdtPr>
          <w:id w:val="-1937746218"/>
          <w14:checkbox>
            <w14:checked w14:val="0"/>
            <w14:checkedState w14:val="2612" w14:font="MS Gothic"/>
            <w14:uncheckedState w14:val="2610" w14:font="MS Gothic"/>
          </w14:checkbox>
        </w:sdtPr>
        <w:sdtContent>
          <w:r w:rsidR="00DA5326">
            <w:rPr>
              <w:rFonts w:ascii="MS Gothic" w:eastAsia="MS Gothic" w:hAnsi="MS Gothic" w:hint="eastAsia"/>
            </w:rPr>
            <w:t>☐</w:t>
          </w:r>
        </w:sdtContent>
      </w:sdt>
      <w:r w:rsidR="00DA5326">
        <w:t xml:space="preserve"> Mostly understand</w:t>
      </w:r>
    </w:p>
    <w:p w14:paraId="67E5E794" w14:textId="17D7BE7C" w:rsidR="00DA5326" w:rsidRDefault="00000000" w:rsidP="009E50BD">
      <w:pPr>
        <w:pStyle w:val="ListParagraph"/>
        <w:ind w:left="0"/>
      </w:pPr>
      <w:sdt>
        <w:sdtPr>
          <w:id w:val="716708797"/>
          <w14:checkbox>
            <w14:checked w14:val="0"/>
            <w14:checkedState w14:val="2612" w14:font="MS Gothic"/>
            <w14:uncheckedState w14:val="2610" w14:font="MS Gothic"/>
          </w14:checkbox>
        </w:sdtPr>
        <w:sdtContent>
          <w:r w:rsidR="00DA5326">
            <w:rPr>
              <w:rFonts w:ascii="MS Gothic" w:eastAsia="MS Gothic" w:hAnsi="MS Gothic" w:hint="eastAsia"/>
            </w:rPr>
            <w:t>☐</w:t>
          </w:r>
        </w:sdtContent>
      </w:sdt>
      <w:r w:rsidR="00DA5326">
        <w:t xml:space="preserve"> Partly understand </w:t>
      </w:r>
    </w:p>
    <w:p w14:paraId="1FD5A48D" w14:textId="49333294" w:rsidR="00DA5326" w:rsidRDefault="00000000" w:rsidP="009E50BD">
      <w:pPr>
        <w:pStyle w:val="ListParagraph"/>
        <w:ind w:left="0"/>
      </w:pPr>
      <w:sdt>
        <w:sdtPr>
          <w:id w:val="-2136558000"/>
          <w14:checkbox>
            <w14:checked w14:val="0"/>
            <w14:checkedState w14:val="2612" w14:font="MS Gothic"/>
            <w14:uncheckedState w14:val="2610" w14:font="MS Gothic"/>
          </w14:checkbox>
        </w:sdtPr>
        <w:sdtContent>
          <w:r w:rsidR="00DA5326">
            <w:rPr>
              <w:rFonts w:ascii="MS Gothic" w:eastAsia="MS Gothic" w:hAnsi="MS Gothic" w:hint="eastAsia"/>
            </w:rPr>
            <w:t>☐</w:t>
          </w:r>
        </w:sdtContent>
      </w:sdt>
      <w:r w:rsidR="00DA5326">
        <w:t xml:space="preserve"> Do not understand at all</w:t>
      </w:r>
    </w:p>
    <w:p w14:paraId="59F3CECE" w14:textId="77777777" w:rsidR="00DA5326" w:rsidRDefault="00DA5326" w:rsidP="009E50BD">
      <w:pPr>
        <w:pStyle w:val="ListParagraph"/>
        <w:ind w:left="0"/>
      </w:pPr>
    </w:p>
    <w:p w14:paraId="6E1B875E" w14:textId="56D08C2D" w:rsidR="007C466E" w:rsidRPr="003E0304" w:rsidRDefault="007C466E" w:rsidP="00F04139">
      <w:pPr>
        <w:rPr>
          <w:b/>
          <w:bCs/>
          <w:szCs w:val="24"/>
        </w:rPr>
      </w:pPr>
      <w:r w:rsidRPr="003E0304">
        <w:rPr>
          <w:b/>
          <w:bCs/>
          <w:szCs w:val="24"/>
        </w:rPr>
        <w:t>2</w:t>
      </w:r>
      <w:r w:rsidR="00976D75" w:rsidRPr="003E0304">
        <w:rPr>
          <w:b/>
          <w:bCs/>
          <w:szCs w:val="24"/>
        </w:rPr>
        <w:t>.</w:t>
      </w:r>
      <w:r w:rsidRPr="003E0304">
        <w:rPr>
          <w:b/>
          <w:bCs/>
          <w:szCs w:val="24"/>
        </w:rPr>
        <w:t xml:space="preserve"> </w:t>
      </w:r>
      <w:r w:rsidR="00DA5326" w:rsidRPr="003E0304">
        <w:rPr>
          <w:b/>
          <w:bCs/>
          <w:szCs w:val="24"/>
        </w:rPr>
        <w:t xml:space="preserve">If you selected ‘Partly understand’ or ‘Do not understand at all’ to the above question, how could this principle be clearer? </w:t>
      </w:r>
      <w:r w:rsidR="00DA5326" w:rsidRPr="003E0304">
        <w:rPr>
          <w:b/>
          <w:bCs/>
          <w:color w:val="FF0000"/>
          <w:szCs w:val="24"/>
        </w:rPr>
        <w:t>Please answer in 200-250 words max.</w:t>
      </w:r>
    </w:p>
    <w:p w14:paraId="5F28814B" w14:textId="6A71B198" w:rsidR="00DA5326" w:rsidRDefault="00DA5326" w:rsidP="00F04139">
      <w:r>
        <w:rPr>
          <w:noProof/>
          <w14:ligatures w14:val="standardContextual"/>
        </w:rPr>
        <mc:AlternateContent>
          <mc:Choice Requires="wps">
            <w:drawing>
              <wp:anchor distT="0" distB="0" distL="114300" distR="114300" simplePos="0" relativeHeight="251661312" behindDoc="0" locked="0" layoutInCell="1" allowOverlap="1" wp14:anchorId="6023D3F2" wp14:editId="26B713C0">
                <wp:simplePos x="0" y="0"/>
                <wp:positionH relativeFrom="margin">
                  <wp:align>left</wp:align>
                </wp:positionH>
                <wp:positionV relativeFrom="paragraph">
                  <wp:posOffset>175895</wp:posOffset>
                </wp:positionV>
                <wp:extent cx="5610225" cy="3086100"/>
                <wp:effectExtent l="0" t="0" r="28575" b="19050"/>
                <wp:wrapNone/>
                <wp:docPr id="1750590884" name="Text Box 1"/>
                <wp:cNvGraphicFramePr/>
                <a:graphic xmlns:a="http://schemas.openxmlformats.org/drawingml/2006/main">
                  <a:graphicData uri="http://schemas.microsoft.com/office/word/2010/wordprocessingShape">
                    <wps:wsp>
                      <wps:cNvSpPr txBox="1"/>
                      <wps:spPr>
                        <a:xfrm>
                          <a:off x="0" y="0"/>
                          <a:ext cx="5610225" cy="3086100"/>
                        </a:xfrm>
                        <a:prstGeom prst="rect">
                          <a:avLst/>
                        </a:prstGeom>
                        <a:solidFill>
                          <a:schemeClr val="lt1"/>
                        </a:solidFill>
                        <a:ln w="6350">
                          <a:solidFill>
                            <a:prstClr val="black"/>
                          </a:solidFill>
                        </a:ln>
                      </wps:spPr>
                      <wps:txbx>
                        <w:txbxContent>
                          <w:p w14:paraId="0D458A1D" w14:textId="77777777" w:rsidR="00DA5326" w:rsidRDefault="00DA5326" w:rsidP="00DA53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23D3F2" id="_x0000_t202" coordsize="21600,21600" o:spt="202" path="m,l,21600r21600,l21600,xe">
                <v:stroke joinstyle="miter"/>
                <v:path gradientshapeok="t" o:connecttype="rect"/>
              </v:shapetype>
              <v:shape id="Text Box 1" o:spid="_x0000_s1026" type="#_x0000_t202" style="position:absolute;margin-left:0;margin-top:13.85pt;width:441.75pt;height:243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" fillcolor="white [3201]" strokeweight=".5pt">
                <v:textbox>
                  <w:txbxContent>
                    <w:p w14:paraId="0D458A1D" w14:textId="77777777" w:rsidR="00DA5326" w:rsidRDefault="00DA5326" w:rsidP="00DA5326"/>
                  </w:txbxContent>
                </v:textbox>
                <w10:wrap anchorx="margin"/>
              </v:shape>
            </w:pict>
          </mc:Fallback>
        </mc:AlternateContent>
      </w:r>
    </w:p>
    <w:p w14:paraId="4E2426DB" w14:textId="4DA91404" w:rsidR="00DA5326" w:rsidRDefault="00DA5326" w:rsidP="00F04139"/>
    <w:p w14:paraId="0F3636C4" w14:textId="77777777" w:rsidR="00DA5326" w:rsidRDefault="00DA5326" w:rsidP="00F04139"/>
    <w:p w14:paraId="39644CEF" w14:textId="77777777" w:rsidR="00DA5326" w:rsidRDefault="00DA5326" w:rsidP="00F04139"/>
    <w:p w14:paraId="6CCDE73A" w14:textId="77777777" w:rsidR="00DA5326" w:rsidRDefault="00DA5326" w:rsidP="00F04139"/>
    <w:p w14:paraId="62BB57B1" w14:textId="77777777" w:rsidR="00DA5326" w:rsidRDefault="00DA5326" w:rsidP="00F04139"/>
    <w:p w14:paraId="04F5ED5E" w14:textId="77777777" w:rsidR="00DA5326" w:rsidRDefault="00DA5326" w:rsidP="00F04139"/>
    <w:p w14:paraId="35105C5B" w14:textId="77777777" w:rsidR="00DA5326" w:rsidRDefault="00DA5326" w:rsidP="00F04139"/>
    <w:p w14:paraId="7C5758FB" w14:textId="77777777" w:rsidR="00DA5326" w:rsidRDefault="00DA5326" w:rsidP="00F04139"/>
    <w:p w14:paraId="1DBC7738" w14:textId="77777777" w:rsidR="00DA5326" w:rsidRDefault="00DA5326" w:rsidP="00F04139"/>
    <w:p w14:paraId="35AF8F7F" w14:textId="77777777" w:rsidR="00DA5326" w:rsidRDefault="00DA5326" w:rsidP="00F04139"/>
    <w:p w14:paraId="38ED31C4" w14:textId="77777777" w:rsidR="00DA5326" w:rsidRDefault="00DA5326" w:rsidP="00F04139"/>
    <w:bookmarkEnd w:id="1"/>
    <w:p w14:paraId="5D994EF7" w14:textId="3303EF83" w:rsidR="007C466E" w:rsidRDefault="007C466E" w:rsidP="007C466E">
      <w:pPr>
        <w:pStyle w:val="ListParagraph"/>
        <w:ind w:left="0"/>
      </w:pPr>
    </w:p>
    <w:p w14:paraId="60E9D86B" w14:textId="77777777" w:rsidR="007F2074" w:rsidRDefault="007F2074" w:rsidP="00A516BC"/>
    <w:p w14:paraId="14BC414A" w14:textId="77777777" w:rsidR="00DA5326" w:rsidRDefault="00DA5326" w:rsidP="00B54BEA">
      <w:pPr>
        <w:pStyle w:val="ListParagraph"/>
        <w:ind w:left="0"/>
        <w:rPr>
          <w:b/>
          <w:bCs/>
        </w:rPr>
      </w:pPr>
    </w:p>
    <w:p w14:paraId="3D9E050F" w14:textId="77777777" w:rsidR="00DA5326" w:rsidRDefault="00DA5326" w:rsidP="00B54BEA">
      <w:pPr>
        <w:pStyle w:val="ListParagraph"/>
        <w:ind w:left="0"/>
        <w:rPr>
          <w:b/>
          <w:bCs/>
        </w:rPr>
      </w:pPr>
    </w:p>
    <w:p w14:paraId="73CAA204" w14:textId="77777777" w:rsidR="00DA5326" w:rsidRDefault="00DA5326" w:rsidP="00B54BEA">
      <w:pPr>
        <w:pStyle w:val="ListParagraph"/>
        <w:ind w:left="0"/>
        <w:rPr>
          <w:b/>
          <w:bCs/>
        </w:rPr>
      </w:pPr>
    </w:p>
    <w:p w14:paraId="54EA4C81" w14:textId="77777777" w:rsidR="00DA5326" w:rsidRDefault="00DA5326" w:rsidP="00B54BEA">
      <w:pPr>
        <w:pStyle w:val="ListParagraph"/>
        <w:ind w:left="0"/>
        <w:rPr>
          <w:b/>
          <w:bCs/>
        </w:rPr>
      </w:pPr>
    </w:p>
    <w:p w14:paraId="1556DD3B" w14:textId="77777777" w:rsidR="00DA5326" w:rsidRDefault="00DA5326" w:rsidP="00B54BEA">
      <w:pPr>
        <w:pStyle w:val="ListParagraph"/>
        <w:ind w:left="0"/>
        <w:rPr>
          <w:b/>
          <w:bCs/>
        </w:rPr>
      </w:pPr>
    </w:p>
    <w:p w14:paraId="597E227D" w14:textId="18212C12" w:rsidR="008F12FC" w:rsidRDefault="008F12FC">
      <w:pPr>
        <w:rPr>
          <w:b/>
          <w:bCs/>
        </w:rPr>
      </w:pPr>
      <w:r>
        <w:rPr>
          <w:b/>
          <w:bCs/>
        </w:rPr>
        <w:br w:type="page"/>
      </w:r>
    </w:p>
    <w:p w14:paraId="278D4DBC" w14:textId="77777777" w:rsidR="008F12FC" w:rsidRDefault="008F12FC" w:rsidP="00B54BEA">
      <w:pPr>
        <w:pStyle w:val="ListParagraph"/>
        <w:ind w:left="0"/>
        <w:rPr>
          <w:b/>
          <w:bCs/>
        </w:rPr>
      </w:pPr>
    </w:p>
    <w:p w14:paraId="711BD641" w14:textId="69817C60" w:rsidR="001041F1" w:rsidRPr="003E0304" w:rsidRDefault="00DC2AB2" w:rsidP="00B54BEA">
      <w:pPr>
        <w:pStyle w:val="ListParagraph"/>
        <w:ind w:left="0"/>
        <w:rPr>
          <w:b/>
          <w:bCs/>
          <w:sz w:val="28"/>
          <w:szCs w:val="22"/>
        </w:rPr>
      </w:pPr>
      <w:r w:rsidRPr="003E0304">
        <w:rPr>
          <w:b/>
          <w:bCs/>
          <w:sz w:val="28"/>
          <w:szCs w:val="22"/>
        </w:rPr>
        <w:t>Principle 2 – Accessible</w:t>
      </w:r>
    </w:p>
    <w:p w14:paraId="028DFEDB" w14:textId="77777777" w:rsidR="00DC2AB2" w:rsidRPr="007F2074" w:rsidRDefault="00DC2AB2" w:rsidP="00A516BC"/>
    <w:p w14:paraId="14FF4E3C" w14:textId="422CDBDB" w:rsidR="007F2074" w:rsidRDefault="003E0304" w:rsidP="00A516BC">
      <w:r w:rsidRPr="003E0304">
        <w:t>The complaints procedure should be clearly communicated, easily understood and available to all, giving people access to justice through everyday rights. </w:t>
      </w:r>
      <w:r w:rsidRPr="003E0304">
        <w:br/>
      </w:r>
      <w:r w:rsidRPr="003E0304">
        <w:br/>
        <w:t>Complaints should be handled by informed, well trained and empowered staff</w:t>
      </w:r>
      <w:r w:rsidR="00A03162">
        <w:t xml:space="preserve"> </w:t>
      </w:r>
      <w:r w:rsidRPr="003E0304">
        <w:t>who are given the resources and capacity to handle the volume and complexity complaints received by a public service.</w:t>
      </w:r>
      <w:r w:rsidRPr="003E0304">
        <w:br/>
      </w:r>
      <w:r w:rsidRPr="003E0304">
        <w:br/>
        <w:t xml:space="preserve">The complaints procedure </w:t>
      </w:r>
      <w:r w:rsidR="00A03162">
        <w:t xml:space="preserve">and how to access it </w:t>
      </w:r>
      <w:r w:rsidRPr="003E0304">
        <w:t>should be actively promoted and publicised. </w:t>
      </w:r>
      <w:r w:rsidRPr="003E0304">
        <w:br/>
      </w:r>
      <w:r w:rsidRPr="003E0304">
        <w:br/>
        <w:t>The complaints procedure</w:t>
      </w:r>
      <w:r w:rsidR="00A03162">
        <w:t xml:space="preserve"> and how to access it</w:t>
      </w:r>
      <w:r w:rsidRPr="003E0304">
        <w:t xml:space="preserve"> should be easily understood without any specialist knowledge.</w:t>
      </w:r>
      <w:r w:rsidRPr="003E0304">
        <w:br/>
      </w:r>
      <w:r w:rsidRPr="003E0304">
        <w:br/>
        <w:t>The complaints procedure should follow the principle of universal design.  It should be usable by all people, to the greatest extent possible, without the need for adaptation or specialised design. </w:t>
      </w:r>
      <w:r w:rsidRPr="003E0304">
        <w:br/>
      </w:r>
      <w:r w:rsidRPr="003E0304">
        <w:br/>
        <w:t>The complaints procedure should be accessible to</w:t>
      </w:r>
      <w:r w:rsidR="00A03162">
        <w:t>,</w:t>
      </w:r>
      <w:r w:rsidRPr="003E0304">
        <w:t xml:space="preserve"> and meet the needs of</w:t>
      </w:r>
      <w:r w:rsidR="00A03162">
        <w:t>,</w:t>
      </w:r>
      <w:r w:rsidRPr="003E0304">
        <w:t xml:space="preserve"> minority and vulnerable groups. </w:t>
      </w:r>
      <w:r w:rsidRPr="003E0304">
        <w:br/>
      </w:r>
      <w:r w:rsidRPr="003E0304">
        <w:br/>
        <w:t>Resources, material and support to help people access and use the procedure should be made easily available, including information on advocacy services.</w:t>
      </w:r>
    </w:p>
    <w:p w14:paraId="393C687E" w14:textId="77777777" w:rsidR="003E0304" w:rsidRDefault="003E0304" w:rsidP="00A516BC"/>
    <w:p w14:paraId="3914102B" w14:textId="697A105B" w:rsidR="00DA5326" w:rsidRPr="003E0304" w:rsidRDefault="007C466E" w:rsidP="00DA5326">
      <w:pPr>
        <w:rPr>
          <w:b/>
          <w:bCs/>
        </w:rPr>
      </w:pPr>
      <w:r w:rsidRPr="003E0304">
        <w:rPr>
          <w:b/>
          <w:bCs/>
        </w:rPr>
        <w:t>3</w:t>
      </w:r>
      <w:r w:rsidR="00976D75" w:rsidRPr="003E0304">
        <w:rPr>
          <w:b/>
          <w:bCs/>
        </w:rPr>
        <w:t>.</w:t>
      </w:r>
      <w:r w:rsidRPr="003E0304">
        <w:rPr>
          <w:b/>
          <w:bCs/>
        </w:rPr>
        <w:t xml:space="preserve"> </w:t>
      </w:r>
      <w:r w:rsidR="00F74436" w:rsidRPr="003E0304">
        <w:rPr>
          <w:b/>
          <w:bCs/>
          <w:szCs w:val="24"/>
        </w:rPr>
        <w:t xml:space="preserve">How well do you understand this principle? </w:t>
      </w:r>
      <w:r w:rsidR="00F74436" w:rsidRPr="003E0304">
        <w:rPr>
          <w:b/>
          <w:bCs/>
          <w:color w:val="FF0000"/>
          <w:szCs w:val="24"/>
        </w:rPr>
        <w:t>* required</w:t>
      </w:r>
    </w:p>
    <w:p w14:paraId="51BD237A" w14:textId="05ABDFD5" w:rsidR="00DA5326" w:rsidRDefault="00000000" w:rsidP="00DA5326">
      <w:pPr>
        <w:pStyle w:val="ListParagraph"/>
        <w:ind w:left="0"/>
      </w:pPr>
      <w:sdt>
        <w:sdtPr>
          <w:id w:val="-2140790312"/>
          <w14:checkbox>
            <w14:checked w14:val="0"/>
            <w14:checkedState w14:val="2612" w14:font="MS Gothic"/>
            <w14:uncheckedState w14:val="2610" w14:font="MS Gothic"/>
          </w14:checkbox>
        </w:sdtPr>
        <w:sdtContent>
          <w:r w:rsidR="00DA5326">
            <w:rPr>
              <w:rFonts w:ascii="MS Gothic" w:eastAsia="MS Gothic" w:hAnsi="MS Gothic" w:hint="eastAsia"/>
            </w:rPr>
            <w:t>☐</w:t>
          </w:r>
        </w:sdtContent>
      </w:sdt>
      <w:r w:rsidR="00F74436">
        <w:t xml:space="preserve"> </w:t>
      </w:r>
      <w:r w:rsidR="00DA5326">
        <w:t>Completely understand</w:t>
      </w:r>
    </w:p>
    <w:p w14:paraId="6006E1B3" w14:textId="77777777" w:rsidR="00DA5326" w:rsidRDefault="00000000" w:rsidP="00DA5326">
      <w:pPr>
        <w:pStyle w:val="ListParagraph"/>
        <w:ind w:left="0"/>
      </w:pPr>
      <w:sdt>
        <w:sdtPr>
          <w:id w:val="-1456394420"/>
          <w14:checkbox>
            <w14:checked w14:val="0"/>
            <w14:checkedState w14:val="2612" w14:font="MS Gothic"/>
            <w14:uncheckedState w14:val="2610" w14:font="MS Gothic"/>
          </w14:checkbox>
        </w:sdtPr>
        <w:sdtContent>
          <w:r w:rsidR="00DA5326">
            <w:rPr>
              <w:rFonts w:ascii="MS Gothic" w:eastAsia="MS Gothic" w:hAnsi="MS Gothic" w:hint="eastAsia"/>
            </w:rPr>
            <w:t>☐</w:t>
          </w:r>
        </w:sdtContent>
      </w:sdt>
      <w:r w:rsidR="00DA5326">
        <w:t xml:space="preserve"> Mostly understand</w:t>
      </w:r>
    </w:p>
    <w:p w14:paraId="030D7CD4" w14:textId="77777777" w:rsidR="00DA5326" w:rsidRDefault="00000000" w:rsidP="00DA5326">
      <w:pPr>
        <w:pStyle w:val="ListParagraph"/>
        <w:ind w:left="0"/>
      </w:pPr>
      <w:sdt>
        <w:sdtPr>
          <w:id w:val="-808697952"/>
          <w14:checkbox>
            <w14:checked w14:val="0"/>
            <w14:checkedState w14:val="2612" w14:font="MS Gothic"/>
            <w14:uncheckedState w14:val="2610" w14:font="MS Gothic"/>
          </w14:checkbox>
        </w:sdtPr>
        <w:sdtContent>
          <w:r w:rsidR="00DA5326">
            <w:rPr>
              <w:rFonts w:ascii="MS Gothic" w:eastAsia="MS Gothic" w:hAnsi="MS Gothic" w:hint="eastAsia"/>
            </w:rPr>
            <w:t>☐</w:t>
          </w:r>
        </w:sdtContent>
      </w:sdt>
      <w:r w:rsidR="00DA5326">
        <w:t xml:space="preserve"> Partly understand </w:t>
      </w:r>
    </w:p>
    <w:p w14:paraId="377A7A9A" w14:textId="77777777" w:rsidR="00DA5326" w:rsidRDefault="00000000" w:rsidP="00DA5326">
      <w:pPr>
        <w:pStyle w:val="ListParagraph"/>
        <w:ind w:left="0"/>
      </w:pPr>
      <w:sdt>
        <w:sdtPr>
          <w:id w:val="488455177"/>
          <w14:checkbox>
            <w14:checked w14:val="0"/>
            <w14:checkedState w14:val="2612" w14:font="MS Gothic"/>
            <w14:uncheckedState w14:val="2610" w14:font="MS Gothic"/>
          </w14:checkbox>
        </w:sdtPr>
        <w:sdtContent>
          <w:r w:rsidR="00DA5326">
            <w:rPr>
              <w:rFonts w:ascii="MS Gothic" w:eastAsia="MS Gothic" w:hAnsi="MS Gothic" w:hint="eastAsia"/>
            </w:rPr>
            <w:t>☐</w:t>
          </w:r>
        </w:sdtContent>
      </w:sdt>
      <w:r w:rsidR="00DA5326">
        <w:t xml:space="preserve"> Do not understand at all</w:t>
      </w:r>
    </w:p>
    <w:p w14:paraId="55159B09" w14:textId="70BE3884" w:rsidR="00455D22" w:rsidRDefault="00455D22" w:rsidP="00DA5326"/>
    <w:p w14:paraId="65ED3630" w14:textId="02A28192" w:rsidR="007C466E" w:rsidRPr="003E0304" w:rsidRDefault="00455D22" w:rsidP="00F04139">
      <w:pPr>
        <w:rPr>
          <w:b/>
          <w:bCs/>
        </w:rPr>
      </w:pPr>
      <w:r w:rsidRPr="003E0304">
        <w:rPr>
          <w:b/>
          <w:bCs/>
        </w:rPr>
        <w:t>4</w:t>
      </w:r>
      <w:r w:rsidR="00976D75" w:rsidRPr="003E0304">
        <w:rPr>
          <w:b/>
          <w:bCs/>
        </w:rPr>
        <w:t>.</w:t>
      </w:r>
      <w:r w:rsidRPr="003E0304">
        <w:rPr>
          <w:b/>
          <w:bCs/>
        </w:rPr>
        <w:t xml:space="preserve"> </w:t>
      </w:r>
      <w:r w:rsidR="00DA5326" w:rsidRPr="003E0304">
        <w:rPr>
          <w:b/>
          <w:bCs/>
        </w:rPr>
        <w:t xml:space="preserve">If you selected ‘Partly understand’ or ‘Do not understand at all’ to the above question, how could this principle be clearer? </w:t>
      </w:r>
      <w:r w:rsidR="00DA5326" w:rsidRPr="003E0304">
        <w:rPr>
          <w:b/>
          <w:bCs/>
          <w:color w:val="FF0000"/>
        </w:rPr>
        <w:t>Please answer in 200-250 words max.</w:t>
      </w:r>
    </w:p>
    <w:p w14:paraId="55BEB4CC" w14:textId="0164DCF9" w:rsidR="007F2074" w:rsidRDefault="007F2074" w:rsidP="00A516BC"/>
    <w:p w14:paraId="19E0A738" w14:textId="05B62984" w:rsidR="00DA5326" w:rsidRDefault="00DA5326" w:rsidP="00A516BC">
      <w:r>
        <w:rPr>
          <w:noProof/>
          <w14:ligatures w14:val="standardContextual"/>
        </w:rPr>
        <mc:AlternateContent>
          <mc:Choice Requires="wps">
            <w:drawing>
              <wp:anchor distT="0" distB="0" distL="114300" distR="114300" simplePos="0" relativeHeight="251663360" behindDoc="0" locked="0" layoutInCell="1" allowOverlap="1" wp14:anchorId="386358F0" wp14:editId="5657BA90">
                <wp:simplePos x="0" y="0"/>
                <wp:positionH relativeFrom="margin">
                  <wp:posOffset>0</wp:posOffset>
                </wp:positionH>
                <wp:positionV relativeFrom="paragraph">
                  <wp:posOffset>0</wp:posOffset>
                </wp:positionV>
                <wp:extent cx="5610225" cy="3086100"/>
                <wp:effectExtent l="0" t="0" r="28575" b="19050"/>
                <wp:wrapNone/>
                <wp:docPr id="1114226761" name="Text Box 1"/>
                <wp:cNvGraphicFramePr/>
                <a:graphic xmlns:a="http://schemas.openxmlformats.org/drawingml/2006/main">
                  <a:graphicData uri="http://schemas.microsoft.com/office/word/2010/wordprocessingShape">
                    <wps:wsp>
                      <wps:cNvSpPr txBox="1"/>
                      <wps:spPr>
                        <a:xfrm>
                          <a:off x="0" y="0"/>
                          <a:ext cx="5610225" cy="3086100"/>
                        </a:xfrm>
                        <a:prstGeom prst="rect">
                          <a:avLst/>
                        </a:prstGeom>
                        <a:solidFill>
                          <a:schemeClr val="lt1"/>
                        </a:solidFill>
                        <a:ln w="6350">
                          <a:solidFill>
                            <a:prstClr val="black"/>
                          </a:solidFill>
                        </a:ln>
                      </wps:spPr>
                      <wps:txbx>
                        <w:txbxContent>
                          <w:p w14:paraId="7E225224" w14:textId="77777777" w:rsidR="00DA5326" w:rsidRDefault="00DA5326" w:rsidP="00DA53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6358F0" id="_x0000_s1027" type="#_x0000_t202" style="position:absolute;margin-left:0;margin-top:0;width:441.75pt;height:243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TYOQIAAIQEAAAOAAAAZHJzL2Uyb0RvYy54bWysVE1v2zAMvQ/YfxB0X+ykSdY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" fillcolor="white [3201]" strokeweight=".5pt">
                <v:textbox>
                  <w:txbxContent>
                    <w:p w14:paraId="7E225224" w14:textId="77777777" w:rsidR="00DA5326" w:rsidRDefault="00DA5326" w:rsidP="00DA5326"/>
                  </w:txbxContent>
                </v:textbox>
                <w10:wrap anchorx="margin"/>
              </v:shape>
            </w:pict>
          </mc:Fallback>
        </mc:AlternateContent>
      </w:r>
    </w:p>
    <w:p w14:paraId="736E3158" w14:textId="77777777" w:rsidR="007F2074" w:rsidRDefault="007F2074" w:rsidP="00A516BC"/>
    <w:p w14:paraId="29CA643B" w14:textId="77777777" w:rsidR="00DA5326" w:rsidRDefault="00DA5326" w:rsidP="00B54BEA">
      <w:pPr>
        <w:pStyle w:val="ListParagraph"/>
        <w:ind w:left="0"/>
        <w:rPr>
          <w:b/>
          <w:bCs/>
          <w:color w:val="00B0F0"/>
        </w:rPr>
      </w:pPr>
    </w:p>
    <w:p w14:paraId="7F8E3C08" w14:textId="77777777" w:rsidR="00DA5326" w:rsidRDefault="00DA5326" w:rsidP="00B54BEA">
      <w:pPr>
        <w:pStyle w:val="ListParagraph"/>
        <w:ind w:left="0"/>
        <w:rPr>
          <w:b/>
          <w:bCs/>
          <w:color w:val="00B0F0"/>
        </w:rPr>
      </w:pPr>
    </w:p>
    <w:p w14:paraId="140DF628" w14:textId="77777777" w:rsidR="00DA5326" w:rsidRDefault="00DA5326" w:rsidP="00B54BEA">
      <w:pPr>
        <w:pStyle w:val="ListParagraph"/>
        <w:ind w:left="0"/>
        <w:rPr>
          <w:b/>
          <w:bCs/>
          <w:color w:val="00B0F0"/>
        </w:rPr>
      </w:pPr>
    </w:p>
    <w:p w14:paraId="51B7CD4A" w14:textId="77777777" w:rsidR="00DA5326" w:rsidRDefault="00DA5326" w:rsidP="00B54BEA">
      <w:pPr>
        <w:pStyle w:val="ListParagraph"/>
        <w:ind w:left="0"/>
        <w:rPr>
          <w:b/>
          <w:bCs/>
          <w:color w:val="00B0F0"/>
        </w:rPr>
      </w:pPr>
    </w:p>
    <w:p w14:paraId="51F80F4A" w14:textId="77777777" w:rsidR="00DA5326" w:rsidRDefault="00DA5326" w:rsidP="00B54BEA">
      <w:pPr>
        <w:pStyle w:val="ListParagraph"/>
        <w:ind w:left="0"/>
        <w:rPr>
          <w:b/>
          <w:bCs/>
          <w:color w:val="00B0F0"/>
        </w:rPr>
      </w:pPr>
    </w:p>
    <w:p w14:paraId="2FD8C750" w14:textId="77777777" w:rsidR="00DA5326" w:rsidRDefault="00DA5326" w:rsidP="00B54BEA">
      <w:pPr>
        <w:pStyle w:val="ListParagraph"/>
        <w:ind w:left="0"/>
        <w:rPr>
          <w:b/>
          <w:bCs/>
          <w:color w:val="00B0F0"/>
        </w:rPr>
      </w:pPr>
    </w:p>
    <w:p w14:paraId="08CDBF58" w14:textId="77777777" w:rsidR="00DA5326" w:rsidRDefault="00DA5326" w:rsidP="00B54BEA">
      <w:pPr>
        <w:pStyle w:val="ListParagraph"/>
        <w:ind w:left="0"/>
        <w:rPr>
          <w:b/>
          <w:bCs/>
          <w:color w:val="00B0F0"/>
        </w:rPr>
      </w:pPr>
    </w:p>
    <w:p w14:paraId="1D1B65B3" w14:textId="77777777" w:rsidR="00DA5326" w:rsidRDefault="00DA5326" w:rsidP="00B54BEA">
      <w:pPr>
        <w:pStyle w:val="ListParagraph"/>
        <w:ind w:left="0"/>
        <w:rPr>
          <w:b/>
          <w:bCs/>
          <w:color w:val="00B0F0"/>
        </w:rPr>
      </w:pPr>
    </w:p>
    <w:p w14:paraId="673F72FF" w14:textId="77777777" w:rsidR="00DA5326" w:rsidRDefault="00DA5326" w:rsidP="00B54BEA">
      <w:pPr>
        <w:pStyle w:val="ListParagraph"/>
        <w:ind w:left="0"/>
        <w:rPr>
          <w:b/>
          <w:bCs/>
          <w:color w:val="00B0F0"/>
        </w:rPr>
      </w:pPr>
    </w:p>
    <w:p w14:paraId="0A4DC63C" w14:textId="77777777" w:rsidR="00DA5326" w:rsidRDefault="00DA5326" w:rsidP="00B54BEA">
      <w:pPr>
        <w:pStyle w:val="ListParagraph"/>
        <w:ind w:left="0"/>
        <w:rPr>
          <w:b/>
          <w:bCs/>
          <w:color w:val="00B0F0"/>
        </w:rPr>
      </w:pPr>
    </w:p>
    <w:p w14:paraId="60BE6985" w14:textId="4E74F2AF" w:rsidR="00426E76" w:rsidRDefault="00426E76" w:rsidP="00B54BEA">
      <w:pPr>
        <w:pStyle w:val="ListParagraph"/>
        <w:ind w:left="0"/>
        <w:rPr>
          <w:b/>
          <w:bCs/>
          <w:color w:val="00B0F0"/>
        </w:rPr>
      </w:pPr>
      <w:r>
        <w:rPr>
          <w:b/>
          <w:bCs/>
          <w:color w:val="00B0F0"/>
        </w:rPr>
        <w:br w:type="page"/>
      </w:r>
    </w:p>
    <w:p w14:paraId="5D2547ED" w14:textId="57D6A680" w:rsidR="00F61014" w:rsidRPr="003E0304" w:rsidRDefault="00F61014" w:rsidP="00B54BEA">
      <w:pPr>
        <w:pStyle w:val="ListParagraph"/>
        <w:ind w:left="0"/>
        <w:rPr>
          <w:b/>
          <w:bCs/>
          <w:sz w:val="28"/>
          <w:szCs w:val="22"/>
        </w:rPr>
      </w:pPr>
      <w:r w:rsidRPr="003E0304">
        <w:rPr>
          <w:b/>
          <w:bCs/>
          <w:sz w:val="28"/>
          <w:szCs w:val="22"/>
        </w:rPr>
        <w:lastRenderedPageBreak/>
        <w:t>Principle 3 – Simple and timely</w:t>
      </w:r>
    </w:p>
    <w:p w14:paraId="65664046" w14:textId="77777777" w:rsidR="00F61014" w:rsidRPr="007269F0" w:rsidRDefault="00F61014" w:rsidP="00A516BC"/>
    <w:p w14:paraId="767AE59C" w14:textId="079D969F" w:rsidR="007269F0" w:rsidRDefault="003E0304" w:rsidP="00A516BC">
      <w:r w:rsidRPr="003E0304">
        <w:t>The complaints procedure should be flexible, with as few steps as necessary. </w:t>
      </w:r>
      <w:r w:rsidRPr="003E0304">
        <w:br/>
      </w:r>
      <w:r w:rsidRPr="003E0304">
        <w:br/>
        <w:t>Complaints should be responded to promptly, within published and realistic timescales.  Where timescales cannot legitimately be adhered to, complainants should be kept informed, reasons explained to them, and they should be told how long their complaint will take. </w:t>
      </w:r>
      <w:r w:rsidRPr="003E0304">
        <w:br/>
      </w:r>
      <w:r w:rsidRPr="003E0304">
        <w:br/>
        <w:t>Quality and thoroughness of investigation should not be compromised by attempts to meet timescales. </w:t>
      </w:r>
    </w:p>
    <w:p w14:paraId="3E5F93EB" w14:textId="77777777" w:rsidR="003E0304" w:rsidRDefault="003E0304" w:rsidP="00A516BC"/>
    <w:p w14:paraId="7B8E1DE6" w14:textId="77777777" w:rsidR="00F74436" w:rsidRDefault="00455D22" w:rsidP="00F74436">
      <w:r w:rsidRPr="003E0304">
        <w:rPr>
          <w:b/>
          <w:bCs/>
        </w:rPr>
        <w:t>5</w:t>
      </w:r>
      <w:r w:rsidR="00976D75" w:rsidRPr="003E0304">
        <w:rPr>
          <w:b/>
          <w:bCs/>
        </w:rPr>
        <w:t>.</w:t>
      </w:r>
      <w:r w:rsidRPr="003E0304">
        <w:rPr>
          <w:b/>
          <w:bCs/>
        </w:rPr>
        <w:t xml:space="preserve"> </w:t>
      </w:r>
      <w:r w:rsidR="00F74436" w:rsidRPr="003E0304">
        <w:rPr>
          <w:b/>
          <w:bCs/>
          <w:szCs w:val="24"/>
        </w:rPr>
        <w:t xml:space="preserve">How well do you understand this principle? </w:t>
      </w:r>
      <w:r w:rsidR="00F74436" w:rsidRPr="003E0304">
        <w:rPr>
          <w:b/>
          <w:bCs/>
          <w:color w:val="FF0000"/>
          <w:szCs w:val="24"/>
        </w:rPr>
        <w:t>* required</w:t>
      </w:r>
      <w:r w:rsidR="00F74436">
        <w:t xml:space="preserve"> </w:t>
      </w:r>
    </w:p>
    <w:p w14:paraId="1FB49429" w14:textId="1C6E852D" w:rsidR="00426E76" w:rsidRDefault="00000000" w:rsidP="00F74436">
      <w:sdt>
        <w:sdtPr>
          <w:id w:val="-1015216173"/>
          <w14:checkbox>
            <w14:checked w14:val="0"/>
            <w14:checkedState w14:val="2612" w14:font="MS Gothic"/>
            <w14:uncheckedState w14:val="2610" w14:font="MS Gothic"/>
          </w14:checkbox>
        </w:sdtPr>
        <w:sdtContent>
          <w:r w:rsidR="00F74436">
            <w:rPr>
              <w:rFonts w:ascii="MS Gothic" w:eastAsia="MS Gothic" w:hAnsi="MS Gothic" w:hint="eastAsia"/>
            </w:rPr>
            <w:t>☐</w:t>
          </w:r>
        </w:sdtContent>
      </w:sdt>
      <w:r w:rsidR="00F74436">
        <w:t xml:space="preserve"> </w:t>
      </w:r>
      <w:r w:rsidR="00426E76">
        <w:t>Completely understand</w:t>
      </w:r>
    </w:p>
    <w:p w14:paraId="6DA4A4E9" w14:textId="77777777" w:rsidR="00426E76" w:rsidRDefault="00000000" w:rsidP="00426E76">
      <w:pPr>
        <w:pStyle w:val="ListParagraph"/>
        <w:ind w:left="0"/>
      </w:pPr>
      <w:sdt>
        <w:sdtPr>
          <w:id w:val="1970937532"/>
          <w14:checkbox>
            <w14:checked w14:val="0"/>
            <w14:checkedState w14:val="2612" w14:font="MS Gothic"/>
            <w14:uncheckedState w14:val="2610" w14:font="MS Gothic"/>
          </w14:checkbox>
        </w:sdtPr>
        <w:sdtContent>
          <w:r w:rsidR="00426E76">
            <w:rPr>
              <w:rFonts w:ascii="MS Gothic" w:eastAsia="MS Gothic" w:hAnsi="MS Gothic" w:hint="eastAsia"/>
            </w:rPr>
            <w:t>☐</w:t>
          </w:r>
        </w:sdtContent>
      </w:sdt>
      <w:r w:rsidR="00426E76">
        <w:t xml:space="preserve"> Mostly understand</w:t>
      </w:r>
    </w:p>
    <w:p w14:paraId="60576B70" w14:textId="77777777" w:rsidR="00426E76" w:rsidRDefault="00000000" w:rsidP="00426E76">
      <w:pPr>
        <w:pStyle w:val="ListParagraph"/>
        <w:ind w:left="0"/>
      </w:pPr>
      <w:sdt>
        <w:sdtPr>
          <w:id w:val="1412201715"/>
          <w14:checkbox>
            <w14:checked w14:val="0"/>
            <w14:checkedState w14:val="2612" w14:font="MS Gothic"/>
            <w14:uncheckedState w14:val="2610" w14:font="MS Gothic"/>
          </w14:checkbox>
        </w:sdtPr>
        <w:sdtContent>
          <w:r w:rsidR="00426E76">
            <w:rPr>
              <w:rFonts w:ascii="MS Gothic" w:eastAsia="MS Gothic" w:hAnsi="MS Gothic" w:hint="eastAsia"/>
            </w:rPr>
            <w:t>☐</w:t>
          </w:r>
        </w:sdtContent>
      </w:sdt>
      <w:r w:rsidR="00426E76">
        <w:t xml:space="preserve"> Partly understand </w:t>
      </w:r>
    </w:p>
    <w:p w14:paraId="14C19E01" w14:textId="77777777" w:rsidR="00426E76" w:rsidRDefault="00000000" w:rsidP="00426E76">
      <w:pPr>
        <w:pStyle w:val="ListParagraph"/>
        <w:ind w:left="0"/>
      </w:pPr>
      <w:sdt>
        <w:sdtPr>
          <w:id w:val="-503673078"/>
          <w14:checkbox>
            <w14:checked w14:val="0"/>
            <w14:checkedState w14:val="2612" w14:font="MS Gothic"/>
            <w14:uncheckedState w14:val="2610" w14:font="MS Gothic"/>
          </w14:checkbox>
        </w:sdtPr>
        <w:sdtContent>
          <w:r w:rsidR="00426E76">
            <w:rPr>
              <w:rFonts w:ascii="MS Gothic" w:eastAsia="MS Gothic" w:hAnsi="MS Gothic" w:hint="eastAsia"/>
            </w:rPr>
            <w:t>☐</w:t>
          </w:r>
        </w:sdtContent>
      </w:sdt>
      <w:r w:rsidR="00426E76">
        <w:t xml:space="preserve"> Do not understand at all</w:t>
      </w:r>
    </w:p>
    <w:p w14:paraId="6057B7B2" w14:textId="62D73892" w:rsidR="00455D22" w:rsidRDefault="00455D22" w:rsidP="00426E76"/>
    <w:p w14:paraId="02CFFA2A" w14:textId="77AA6370" w:rsidR="00426E76" w:rsidRPr="003E0304" w:rsidRDefault="00455D22" w:rsidP="00F04139">
      <w:pPr>
        <w:rPr>
          <w:b/>
          <w:bCs/>
        </w:rPr>
      </w:pPr>
      <w:r w:rsidRPr="003E0304">
        <w:rPr>
          <w:b/>
          <w:bCs/>
        </w:rPr>
        <w:t>6</w:t>
      </w:r>
      <w:r w:rsidR="00976D75" w:rsidRPr="003E0304">
        <w:rPr>
          <w:b/>
          <w:bCs/>
        </w:rPr>
        <w:t>.</w:t>
      </w:r>
      <w:r w:rsidRPr="003E0304">
        <w:rPr>
          <w:b/>
          <w:bCs/>
        </w:rPr>
        <w:t xml:space="preserve"> </w:t>
      </w:r>
      <w:r w:rsidR="00426E76" w:rsidRPr="003E0304">
        <w:rPr>
          <w:b/>
          <w:bCs/>
        </w:rPr>
        <w:t xml:space="preserve">If you selected ‘Partly understand’ or ‘Do not understand at all’ to the above question, how could this principle be clearer? </w:t>
      </w:r>
      <w:r w:rsidR="00426E76" w:rsidRPr="003E0304">
        <w:rPr>
          <w:b/>
          <w:bCs/>
          <w:color w:val="FF0000"/>
        </w:rPr>
        <w:t>Please answer in 200-250 words max.</w:t>
      </w:r>
    </w:p>
    <w:p w14:paraId="7873A44B" w14:textId="77777777" w:rsidR="007269F0" w:rsidRDefault="007269F0" w:rsidP="00A516BC"/>
    <w:p w14:paraId="278DC18F" w14:textId="64B5E9AD" w:rsidR="007269F0" w:rsidRDefault="00426E76" w:rsidP="00A516BC">
      <w:r>
        <w:rPr>
          <w:noProof/>
          <w14:ligatures w14:val="standardContextual"/>
        </w:rPr>
        <mc:AlternateContent>
          <mc:Choice Requires="wps">
            <w:drawing>
              <wp:anchor distT="0" distB="0" distL="114300" distR="114300" simplePos="0" relativeHeight="251665408" behindDoc="0" locked="0" layoutInCell="1" allowOverlap="1" wp14:anchorId="31D275E1" wp14:editId="7200FF05">
                <wp:simplePos x="0" y="0"/>
                <wp:positionH relativeFrom="margin">
                  <wp:posOffset>0</wp:posOffset>
                </wp:positionH>
                <wp:positionV relativeFrom="paragraph">
                  <wp:posOffset>-635</wp:posOffset>
                </wp:positionV>
                <wp:extent cx="5610225" cy="3086100"/>
                <wp:effectExtent l="0" t="0" r="28575" b="19050"/>
                <wp:wrapNone/>
                <wp:docPr id="1090626460" name="Text Box 1"/>
                <wp:cNvGraphicFramePr/>
                <a:graphic xmlns:a="http://schemas.openxmlformats.org/drawingml/2006/main">
                  <a:graphicData uri="http://schemas.microsoft.com/office/word/2010/wordprocessingShape">
                    <wps:wsp>
                      <wps:cNvSpPr txBox="1"/>
                      <wps:spPr>
                        <a:xfrm>
                          <a:off x="0" y="0"/>
                          <a:ext cx="5610225" cy="3086100"/>
                        </a:xfrm>
                        <a:prstGeom prst="rect">
                          <a:avLst/>
                        </a:prstGeom>
                        <a:solidFill>
                          <a:schemeClr val="lt1"/>
                        </a:solidFill>
                        <a:ln w="6350">
                          <a:solidFill>
                            <a:prstClr val="black"/>
                          </a:solidFill>
                        </a:ln>
                      </wps:spPr>
                      <wps:txbx>
                        <w:txbxContent>
                          <w:p w14:paraId="65B17A83" w14:textId="77777777" w:rsidR="00426E76" w:rsidRDefault="00426E76" w:rsidP="00426E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D275E1" id="_x0000_s1028" type="#_x0000_t202" style="position:absolute;margin-left:0;margin-top:-.05pt;width:441.75pt;height:243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V8OwIAAIQEAAAOAAAAZHJzL2Uyb0RvYy54bWysVE1v2zAMvQ/YfxB0X+y4SdY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" fillcolor="white [3201]" strokeweight=".5pt">
                <v:textbox>
                  <w:txbxContent>
                    <w:p w14:paraId="65B17A83" w14:textId="77777777" w:rsidR="00426E76" w:rsidRDefault="00426E76" w:rsidP="00426E76"/>
                  </w:txbxContent>
                </v:textbox>
                <w10:wrap anchorx="margin"/>
              </v:shape>
            </w:pict>
          </mc:Fallback>
        </mc:AlternateContent>
      </w:r>
    </w:p>
    <w:p w14:paraId="01633553" w14:textId="77777777" w:rsidR="00426E76" w:rsidRDefault="00426E76" w:rsidP="00B54BEA">
      <w:pPr>
        <w:pStyle w:val="ListParagraph"/>
        <w:ind w:left="0"/>
        <w:rPr>
          <w:b/>
          <w:bCs/>
        </w:rPr>
      </w:pPr>
    </w:p>
    <w:p w14:paraId="1027B306" w14:textId="77777777" w:rsidR="00426E76" w:rsidRDefault="00426E76" w:rsidP="00B54BEA">
      <w:pPr>
        <w:pStyle w:val="ListParagraph"/>
        <w:ind w:left="0"/>
        <w:rPr>
          <w:b/>
          <w:bCs/>
        </w:rPr>
      </w:pPr>
    </w:p>
    <w:p w14:paraId="015B24F9" w14:textId="77777777" w:rsidR="00426E76" w:rsidRDefault="00426E76" w:rsidP="00B54BEA">
      <w:pPr>
        <w:pStyle w:val="ListParagraph"/>
        <w:ind w:left="0"/>
        <w:rPr>
          <w:b/>
          <w:bCs/>
        </w:rPr>
      </w:pPr>
    </w:p>
    <w:p w14:paraId="1CB4F73C" w14:textId="77777777" w:rsidR="00426E76" w:rsidRDefault="00426E76" w:rsidP="00B54BEA">
      <w:pPr>
        <w:pStyle w:val="ListParagraph"/>
        <w:ind w:left="0"/>
        <w:rPr>
          <w:b/>
          <w:bCs/>
        </w:rPr>
      </w:pPr>
    </w:p>
    <w:p w14:paraId="1B824F12" w14:textId="77777777" w:rsidR="00426E76" w:rsidRDefault="00426E76" w:rsidP="00B54BEA">
      <w:pPr>
        <w:pStyle w:val="ListParagraph"/>
        <w:ind w:left="0"/>
        <w:rPr>
          <w:b/>
          <w:bCs/>
        </w:rPr>
      </w:pPr>
    </w:p>
    <w:p w14:paraId="76EB25F1" w14:textId="77777777" w:rsidR="00426E76" w:rsidRDefault="00426E76" w:rsidP="00B54BEA">
      <w:pPr>
        <w:pStyle w:val="ListParagraph"/>
        <w:ind w:left="0"/>
        <w:rPr>
          <w:b/>
          <w:bCs/>
        </w:rPr>
      </w:pPr>
    </w:p>
    <w:p w14:paraId="593D9F80" w14:textId="77777777" w:rsidR="00426E76" w:rsidRDefault="00426E76" w:rsidP="00B54BEA">
      <w:pPr>
        <w:pStyle w:val="ListParagraph"/>
        <w:ind w:left="0"/>
        <w:rPr>
          <w:b/>
          <w:bCs/>
        </w:rPr>
      </w:pPr>
    </w:p>
    <w:p w14:paraId="66C30502" w14:textId="77777777" w:rsidR="00426E76" w:rsidRDefault="00426E76" w:rsidP="00B54BEA">
      <w:pPr>
        <w:pStyle w:val="ListParagraph"/>
        <w:ind w:left="0"/>
        <w:rPr>
          <w:b/>
          <w:bCs/>
        </w:rPr>
      </w:pPr>
    </w:p>
    <w:p w14:paraId="4C902B78" w14:textId="77777777" w:rsidR="00426E76" w:rsidRDefault="00426E76" w:rsidP="00B54BEA">
      <w:pPr>
        <w:pStyle w:val="ListParagraph"/>
        <w:ind w:left="0"/>
        <w:rPr>
          <w:b/>
          <w:bCs/>
        </w:rPr>
      </w:pPr>
    </w:p>
    <w:p w14:paraId="2C526751" w14:textId="77777777" w:rsidR="00426E76" w:rsidRDefault="00426E76" w:rsidP="00B54BEA">
      <w:pPr>
        <w:pStyle w:val="ListParagraph"/>
        <w:ind w:left="0"/>
        <w:rPr>
          <w:b/>
          <w:bCs/>
        </w:rPr>
      </w:pPr>
    </w:p>
    <w:p w14:paraId="1F77A3ED" w14:textId="77777777" w:rsidR="00426E76" w:rsidRDefault="00426E76" w:rsidP="00B54BEA">
      <w:pPr>
        <w:pStyle w:val="ListParagraph"/>
        <w:ind w:left="0"/>
        <w:rPr>
          <w:b/>
          <w:bCs/>
        </w:rPr>
      </w:pPr>
    </w:p>
    <w:p w14:paraId="4DA5DA91" w14:textId="77777777" w:rsidR="00426E76" w:rsidRDefault="00426E76" w:rsidP="00B54BEA">
      <w:pPr>
        <w:pStyle w:val="ListParagraph"/>
        <w:ind w:left="0"/>
        <w:rPr>
          <w:b/>
          <w:bCs/>
        </w:rPr>
      </w:pPr>
    </w:p>
    <w:p w14:paraId="29FA6ECC" w14:textId="77777777" w:rsidR="00426E76" w:rsidRDefault="00426E76" w:rsidP="00B54BEA">
      <w:pPr>
        <w:pStyle w:val="ListParagraph"/>
        <w:ind w:left="0"/>
        <w:rPr>
          <w:b/>
          <w:bCs/>
        </w:rPr>
      </w:pPr>
    </w:p>
    <w:p w14:paraId="530C22DA" w14:textId="77777777" w:rsidR="00426E76" w:rsidRDefault="00426E76" w:rsidP="00B54BEA">
      <w:pPr>
        <w:pStyle w:val="ListParagraph"/>
        <w:ind w:left="0"/>
        <w:rPr>
          <w:b/>
          <w:bCs/>
        </w:rPr>
      </w:pPr>
    </w:p>
    <w:p w14:paraId="42C57BA6" w14:textId="77777777" w:rsidR="00426E76" w:rsidRDefault="00426E76" w:rsidP="00B54BEA">
      <w:pPr>
        <w:pStyle w:val="ListParagraph"/>
        <w:ind w:left="0"/>
        <w:rPr>
          <w:b/>
          <w:bCs/>
        </w:rPr>
      </w:pPr>
    </w:p>
    <w:p w14:paraId="11676949" w14:textId="77777777" w:rsidR="00426E76" w:rsidRDefault="00426E76" w:rsidP="00B54BEA">
      <w:pPr>
        <w:pStyle w:val="ListParagraph"/>
        <w:ind w:left="0"/>
        <w:rPr>
          <w:b/>
          <w:bCs/>
        </w:rPr>
      </w:pPr>
    </w:p>
    <w:p w14:paraId="50C85841" w14:textId="77777777" w:rsidR="00426E76" w:rsidRDefault="00426E76" w:rsidP="00B54BEA">
      <w:pPr>
        <w:pStyle w:val="ListParagraph"/>
        <w:ind w:left="0"/>
        <w:rPr>
          <w:b/>
          <w:bCs/>
        </w:rPr>
      </w:pPr>
    </w:p>
    <w:p w14:paraId="4B0DA64B" w14:textId="4F07757E" w:rsidR="00426E76" w:rsidRDefault="00426E76" w:rsidP="00B54BEA">
      <w:pPr>
        <w:pStyle w:val="ListParagraph"/>
        <w:ind w:left="0"/>
        <w:rPr>
          <w:b/>
          <w:bCs/>
        </w:rPr>
      </w:pPr>
      <w:r>
        <w:rPr>
          <w:b/>
          <w:bCs/>
        </w:rPr>
        <w:br w:type="page"/>
      </w:r>
    </w:p>
    <w:p w14:paraId="2D1BE31B" w14:textId="30EE8FC1" w:rsidR="007269F0" w:rsidRPr="003E0304" w:rsidRDefault="00DF2281" w:rsidP="00B54BEA">
      <w:pPr>
        <w:pStyle w:val="ListParagraph"/>
        <w:ind w:left="0"/>
        <w:rPr>
          <w:b/>
          <w:bCs/>
          <w:sz w:val="28"/>
          <w:szCs w:val="22"/>
        </w:rPr>
      </w:pPr>
      <w:r w:rsidRPr="003E0304">
        <w:rPr>
          <w:b/>
          <w:bCs/>
          <w:sz w:val="28"/>
          <w:szCs w:val="22"/>
        </w:rPr>
        <w:lastRenderedPageBreak/>
        <w:t>Principle 4 – Thorough, proportionate, consistent and effective</w:t>
      </w:r>
    </w:p>
    <w:p w14:paraId="76AB72E6" w14:textId="77777777" w:rsidR="00DF2281" w:rsidRPr="00AA4982" w:rsidRDefault="00DF2281" w:rsidP="00A516BC"/>
    <w:p w14:paraId="7F05F392" w14:textId="4E1743BF" w:rsidR="00AA4982" w:rsidRDefault="00F74436" w:rsidP="00A516BC">
      <w:r w:rsidRPr="00F74436">
        <w:t>The complaints procedure should achieve the best outcomes for people in the circumstances. </w:t>
      </w:r>
      <w:r w:rsidRPr="00F74436">
        <w:br/>
      </w:r>
      <w:r w:rsidRPr="00F74436">
        <w:br/>
        <w:t>Clear quality standards for complaints handling should be publicised and promoted to service users and staff.  These should be supported by a clear explanation of what action will be taken if these standards are not met. </w:t>
      </w:r>
      <w:r w:rsidRPr="00F74436">
        <w:br/>
      </w:r>
      <w:r w:rsidRPr="00F74436">
        <w:br/>
        <w:t>The complaints procedure and quality standards should be reviewed regularly. </w:t>
      </w:r>
      <w:r w:rsidRPr="00F74436">
        <w:br/>
      </w:r>
      <w:r w:rsidRPr="00F74436">
        <w:br/>
        <w:t>The investigation and resolution of complaints should be proportionate and appropriate to the circumstances of each case. </w:t>
      </w:r>
      <w:r w:rsidRPr="00F74436">
        <w:br/>
      </w:r>
      <w:r w:rsidRPr="00F74436">
        <w:br/>
        <w:t>Investigations, outcomes and redress should be broadly consistent from one complaint to another, whilst being flexible in considering the needs of the individual person complaining.</w:t>
      </w:r>
    </w:p>
    <w:p w14:paraId="7AB7F069" w14:textId="77777777" w:rsidR="00F74436" w:rsidRDefault="00F74436" w:rsidP="00A516BC"/>
    <w:p w14:paraId="32E9AAFE" w14:textId="77777777" w:rsidR="00F74436" w:rsidRDefault="00455D22" w:rsidP="00F74436">
      <w:r w:rsidRPr="003E0304">
        <w:rPr>
          <w:b/>
          <w:bCs/>
        </w:rPr>
        <w:t>7</w:t>
      </w:r>
      <w:r w:rsidR="00EE13E8" w:rsidRPr="003E0304">
        <w:rPr>
          <w:b/>
          <w:bCs/>
        </w:rPr>
        <w:t xml:space="preserve">. </w:t>
      </w:r>
      <w:r w:rsidR="00F74436" w:rsidRPr="003E0304">
        <w:rPr>
          <w:b/>
          <w:bCs/>
          <w:szCs w:val="24"/>
        </w:rPr>
        <w:t xml:space="preserve">How well do you understand this principle? </w:t>
      </w:r>
      <w:r w:rsidR="00F74436" w:rsidRPr="003E0304">
        <w:rPr>
          <w:b/>
          <w:bCs/>
          <w:color w:val="FF0000"/>
          <w:szCs w:val="24"/>
        </w:rPr>
        <w:t>* required</w:t>
      </w:r>
      <w:r w:rsidR="00F74436">
        <w:t xml:space="preserve"> </w:t>
      </w:r>
    </w:p>
    <w:p w14:paraId="2FA311E7" w14:textId="4951AD03" w:rsidR="00EE13E8" w:rsidRDefault="00000000" w:rsidP="00F74436">
      <w:sdt>
        <w:sdtPr>
          <w:id w:val="-247960249"/>
          <w14:checkbox>
            <w14:checked w14:val="0"/>
            <w14:checkedState w14:val="2612" w14:font="MS Gothic"/>
            <w14:uncheckedState w14:val="2610" w14:font="MS Gothic"/>
          </w14:checkbox>
        </w:sdtPr>
        <w:sdtContent>
          <w:r w:rsidR="00EE13E8">
            <w:rPr>
              <w:rFonts w:ascii="MS Gothic" w:eastAsia="MS Gothic" w:hAnsi="MS Gothic" w:hint="eastAsia"/>
            </w:rPr>
            <w:t>☐</w:t>
          </w:r>
        </w:sdtContent>
      </w:sdt>
      <w:r w:rsidR="00F74436">
        <w:t xml:space="preserve"> </w:t>
      </w:r>
      <w:r w:rsidR="00EE13E8">
        <w:t>Completely understand</w:t>
      </w:r>
    </w:p>
    <w:p w14:paraId="1DF297A6" w14:textId="77777777" w:rsidR="00EE13E8" w:rsidRDefault="00000000" w:rsidP="00EE13E8">
      <w:pPr>
        <w:pStyle w:val="ListParagraph"/>
        <w:ind w:left="0"/>
      </w:pPr>
      <w:sdt>
        <w:sdtPr>
          <w:id w:val="-1805075946"/>
          <w14:checkbox>
            <w14:checked w14:val="0"/>
            <w14:checkedState w14:val="2612" w14:font="MS Gothic"/>
            <w14:uncheckedState w14:val="2610" w14:font="MS Gothic"/>
          </w14:checkbox>
        </w:sdtPr>
        <w:sdtContent>
          <w:r w:rsidR="00EE13E8">
            <w:rPr>
              <w:rFonts w:ascii="MS Gothic" w:eastAsia="MS Gothic" w:hAnsi="MS Gothic" w:hint="eastAsia"/>
            </w:rPr>
            <w:t>☐</w:t>
          </w:r>
        </w:sdtContent>
      </w:sdt>
      <w:r w:rsidR="00EE13E8">
        <w:t xml:space="preserve"> Mostly understand</w:t>
      </w:r>
    </w:p>
    <w:p w14:paraId="7EB06EC7" w14:textId="77777777" w:rsidR="00EE13E8" w:rsidRDefault="00000000" w:rsidP="00EE13E8">
      <w:pPr>
        <w:pStyle w:val="ListParagraph"/>
        <w:ind w:left="0"/>
      </w:pPr>
      <w:sdt>
        <w:sdtPr>
          <w:id w:val="989069808"/>
          <w14:checkbox>
            <w14:checked w14:val="0"/>
            <w14:checkedState w14:val="2612" w14:font="MS Gothic"/>
            <w14:uncheckedState w14:val="2610" w14:font="MS Gothic"/>
          </w14:checkbox>
        </w:sdtPr>
        <w:sdtContent>
          <w:r w:rsidR="00EE13E8">
            <w:rPr>
              <w:rFonts w:ascii="MS Gothic" w:eastAsia="MS Gothic" w:hAnsi="MS Gothic" w:hint="eastAsia"/>
            </w:rPr>
            <w:t>☐</w:t>
          </w:r>
        </w:sdtContent>
      </w:sdt>
      <w:r w:rsidR="00EE13E8">
        <w:t xml:space="preserve"> Partly understand </w:t>
      </w:r>
    </w:p>
    <w:p w14:paraId="5196C054" w14:textId="77777777" w:rsidR="00EE13E8" w:rsidRDefault="00000000" w:rsidP="00EE13E8">
      <w:pPr>
        <w:pStyle w:val="ListParagraph"/>
        <w:ind w:left="0"/>
      </w:pPr>
      <w:sdt>
        <w:sdtPr>
          <w:id w:val="-1543126437"/>
          <w14:checkbox>
            <w14:checked w14:val="0"/>
            <w14:checkedState w14:val="2612" w14:font="MS Gothic"/>
            <w14:uncheckedState w14:val="2610" w14:font="MS Gothic"/>
          </w14:checkbox>
        </w:sdtPr>
        <w:sdtContent>
          <w:r w:rsidR="00EE13E8">
            <w:rPr>
              <w:rFonts w:ascii="MS Gothic" w:eastAsia="MS Gothic" w:hAnsi="MS Gothic" w:hint="eastAsia"/>
            </w:rPr>
            <w:t>☐</w:t>
          </w:r>
        </w:sdtContent>
      </w:sdt>
      <w:r w:rsidR="00EE13E8">
        <w:t xml:space="preserve"> Do not understand at all</w:t>
      </w:r>
    </w:p>
    <w:p w14:paraId="1B665FE8" w14:textId="77777777" w:rsidR="00455D22" w:rsidRDefault="00455D22" w:rsidP="009E50BD">
      <w:pPr>
        <w:pStyle w:val="ListParagraph"/>
        <w:ind w:left="0"/>
      </w:pPr>
    </w:p>
    <w:p w14:paraId="3682E76E" w14:textId="77777777" w:rsidR="000D2EFB" w:rsidRPr="003E0304" w:rsidRDefault="00455D22" w:rsidP="000D2EFB">
      <w:pPr>
        <w:rPr>
          <w:b/>
          <w:bCs/>
        </w:rPr>
      </w:pPr>
      <w:r w:rsidRPr="003E0304">
        <w:rPr>
          <w:b/>
          <w:bCs/>
        </w:rPr>
        <w:t>8</w:t>
      </w:r>
      <w:r w:rsidR="00976D75" w:rsidRPr="003E0304">
        <w:rPr>
          <w:b/>
          <w:bCs/>
        </w:rPr>
        <w:t>.</w:t>
      </w:r>
      <w:r w:rsidRPr="003E0304">
        <w:rPr>
          <w:b/>
          <w:bCs/>
        </w:rPr>
        <w:t xml:space="preserve"> </w:t>
      </w:r>
      <w:r w:rsidR="000D2EFB" w:rsidRPr="003E0304">
        <w:rPr>
          <w:b/>
          <w:bCs/>
        </w:rPr>
        <w:t xml:space="preserve">If you selected ‘Partly understand’ or ‘Do not understand at all’ to the above question, how could this principle be clearer? </w:t>
      </w:r>
      <w:r w:rsidR="000D2EFB" w:rsidRPr="003E0304">
        <w:rPr>
          <w:b/>
          <w:bCs/>
          <w:color w:val="FF0000"/>
        </w:rPr>
        <w:t>Please answer in 200-250 words max.</w:t>
      </w:r>
    </w:p>
    <w:p w14:paraId="27A6B13A" w14:textId="56F547C4" w:rsidR="00455D22" w:rsidRDefault="00455D22" w:rsidP="00F04139"/>
    <w:p w14:paraId="11D8BD3C" w14:textId="15C111CC" w:rsidR="00AA4982" w:rsidRDefault="000D2EFB" w:rsidP="00A516BC">
      <w:r>
        <w:rPr>
          <w:noProof/>
          <w14:ligatures w14:val="standardContextual"/>
        </w:rPr>
        <mc:AlternateContent>
          <mc:Choice Requires="wps">
            <w:drawing>
              <wp:anchor distT="0" distB="0" distL="114300" distR="114300" simplePos="0" relativeHeight="251667456" behindDoc="0" locked="0" layoutInCell="1" allowOverlap="1" wp14:anchorId="2AD46DCB" wp14:editId="3284BE71">
                <wp:simplePos x="0" y="0"/>
                <wp:positionH relativeFrom="margin">
                  <wp:posOffset>0</wp:posOffset>
                </wp:positionH>
                <wp:positionV relativeFrom="paragraph">
                  <wp:posOffset>0</wp:posOffset>
                </wp:positionV>
                <wp:extent cx="5610225" cy="3086100"/>
                <wp:effectExtent l="0" t="0" r="28575" b="19050"/>
                <wp:wrapNone/>
                <wp:docPr id="492118259" name="Text Box 1"/>
                <wp:cNvGraphicFramePr/>
                <a:graphic xmlns:a="http://schemas.openxmlformats.org/drawingml/2006/main">
                  <a:graphicData uri="http://schemas.microsoft.com/office/word/2010/wordprocessingShape">
                    <wps:wsp>
                      <wps:cNvSpPr txBox="1"/>
                      <wps:spPr>
                        <a:xfrm>
                          <a:off x="0" y="0"/>
                          <a:ext cx="5610225" cy="3086100"/>
                        </a:xfrm>
                        <a:prstGeom prst="rect">
                          <a:avLst/>
                        </a:prstGeom>
                        <a:solidFill>
                          <a:schemeClr val="lt1"/>
                        </a:solidFill>
                        <a:ln w="6350">
                          <a:solidFill>
                            <a:prstClr val="black"/>
                          </a:solidFill>
                        </a:ln>
                      </wps:spPr>
                      <wps:txbx>
                        <w:txbxContent>
                          <w:p w14:paraId="1994C01B" w14:textId="77777777" w:rsidR="000D2EFB" w:rsidRDefault="000D2EFB" w:rsidP="000D2E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D46DCB" id="_x0000_s1029" type="#_x0000_t202" style="position:absolute;margin-left:0;margin-top:0;width:441.75pt;height:243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xqpOgIAAIQEAAAOAAAAZHJzL2Uyb0RvYy54bWysVE1v2zAMvQ/YfxB0X+ykSdY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" fillcolor="white [3201]" strokeweight=".5pt">
                <v:textbox>
                  <w:txbxContent>
                    <w:p w14:paraId="1994C01B" w14:textId="77777777" w:rsidR="000D2EFB" w:rsidRDefault="000D2EFB" w:rsidP="000D2EFB"/>
                  </w:txbxContent>
                </v:textbox>
                <w10:wrap anchorx="margin"/>
              </v:shape>
            </w:pict>
          </mc:Fallback>
        </mc:AlternateContent>
      </w:r>
    </w:p>
    <w:p w14:paraId="6CD21A4B" w14:textId="77777777" w:rsidR="000D2EFB" w:rsidRDefault="000D2EFB" w:rsidP="00A516BC"/>
    <w:p w14:paraId="7D45A16D" w14:textId="77777777" w:rsidR="000D2EFB" w:rsidRDefault="000D2EFB" w:rsidP="00A516BC"/>
    <w:p w14:paraId="2E6A9D4B" w14:textId="77777777" w:rsidR="000D2EFB" w:rsidRDefault="000D2EFB" w:rsidP="00A516BC"/>
    <w:p w14:paraId="4D6EE4FB" w14:textId="77777777" w:rsidR="000D2EFB" w:rsidRDefault="000D2EFB" w:rsidP="00A516BC"/>
    <w:p w14:paraId="3E66CE64" w14:textId="77777777" w:rsidR="000D2EFB" w:rsidRDefault="000D2EFB" w:rsidP="00A516BC"/>
    <w:p w14:paraId="2A1B5DD1" w14:textId="77777777" w:rsidR="000D2EFB" w:rsidRDefault="000D2EFB" w:rsidP="00A516BC"/>
    <w:p w14:paraId="2AF14097" w14:textId="77777777" w:rsidR="000D2EFB" w:rsidRDefault="000D2EFB" w:rsidP="00A516BC"/>
    <w:p w14:paraId="4AC73EE5" w14:textId="77777777" w:rsidR="000D2EFB" w:rsidRDefault="000D2EFB" w:rsidP="00A516BC"/>
    <w:p w14:paraId="0AD42816" w14:textId="77777777" w:rsidR="000D2EFB" w:rsidRDefault="000D2EFB" w:rsidP="00A516BC"/>
    <w:p w14:paraId="480C6D7A" w14:textId="77777777" w:rsidR="000D2EFB" w:rsidRDefault="000D2EFB" w:rsidP="00A516BC"/>
    <w:p w14:paraId="23643FB1" w14:textId="77777777" w:rsidR="000D2EFB" w:rsidRDefault="000D2EFB" w:rsidP="00A516BC"/>
    <w:p w14:paraId="1C0CA272" w14:textId="77777777" w:rsidR="000D2EFB" w:rsidRDefault="000D2EFB" w:rsidP="00A516BC"/>
    <w:p w14:paraId="19388ADD" w14:textId="77777777" w:rsidR="000D2EFB" w:rsidRDefault="000D2EFB" w:rsidP="00A516BC"/>
    <w:p w14:paraId="4AF2BC4D" w14:textId="77777777" w:rsidR="000D2EFB" w:rsidRDefault="000D2EFB" w:rsidP="00A516BC"/>
    <w:p w14:paraId="653DB7A9" w14:textId="77777777" w:rsidR="000D2EFB" w:rsidRDefault="000D2EFB" w:rsidP="00A516BC"/>
    <w:p w14:paraId="3C84B130" w14:textId="77777777" w:rsidR="000D2EFB" w:rsidRDefault="000D2EFB" w:rsidP="00A516BC"/>
    <w:p w14:paraId="75F720CA" w14:textId="77777777" w:rsidR="000D2EFB" w:rsidRDefault="000D2EFB" w:rsidP="00A516BC"/>
    <w:p w14:paraId="4AA8E0AE" w14:textId="355AC682" w:rsidR="00AA4982" w:rsidRPr="003E0304" w:rsidRDefault="000D2EFB" w:rsidP="000D2EFB">
      <w:pPr>
        <w:rPr>
          <w:sz w:val="28"/>
          <w:szCs w:val="22"/>
        </w:rPr>
      </w:pPr>
      <w:r w:rsidRPr="003E0304">
        <w:rPr>
          <w:sz w:val="28"/>
          <w:szCs w:val="22"/>
        </w:rPr>
        <w:br w:type="page"/>
      </w:r>
      <w:r w:rsidR="00AA4982" w:rsidRPr="003E0304">
        <w:rPr>
          <w:b/>
          <w:bCs/>
          <w:sz w:val="28"/>
          <w:szCs w:val="22"/>
        </w:rPr>
        <w:lastRenderedPageBreak/>
        <w:t>Principle 5 – Objective, impartial and fair</w:t>
      </w:r>
    </w:p>
    <w:p w14:paraId="440B84EC" w14:textId="77777777" w:rsidR="00AA4982" w:rsidRPr="001B4393" w:rsidRDefault="00AA4982" w:rsidP="00A516BC"/>
    <w:p w14:paraId="3DECD78E" w14:textId="5207EBCB" w:rsidR="001B4393" w:rsidRDefault="00F74436" w:rsidP="00A516BC">
      <w:r w:rsidRPr="00F74436">
        <w:t>The complaints process should be objective</w:t>
      </w:r>
      <w:r w:rsidR="00921C41">
        <w:t xml:space="preserve"> and led by evidence,</w:t>
      </w:r>
      <w:r w:rsidRPr="00F74436">
        <w:t xml:space="preserve"> and findings and decisions should be based </w:t>
      </w:r>
      <w:r w:rsidR="00921C41">
        <w:t xml:space="preserve">on </w:t>
      </w:r>
      <w:r w:rsidRPr="00F74436">
        <w:t>facts and established circumstances, not assumptions.  This should be demonstrated clearly in the final decision issued. </w:t>
      </w:r>
      <w:r w:rsidRPr="00F74436">
        <w:br/>
      </w:r>
      <w:r w:rsidRPr="00F74436">
        <w:br/>
        <w:t>All relevant facts should be gathered and established impartially and objectively.  The complaints handler should act as a fact finder and verifier, not in defence of their public service. </w:t>
      </w:r>
      <w:r w:rsidRPr="00F74436">
        <w:br/>
      </w:r>
      <w:r w:rsidRPr="00F74436">
        <w:br/>
        <w:t>People should receive an honest and clear explanation of the investigation findings. They should be told what actions will be taken</w:t>
      </w:r>
      <w:r w:rsidR="00921C41">
        <w:t>,</w:t>
      </w:r>
      <w:r w:rsidRPr="00F74436">
        <w:t xml:space="preserve"> and </w:t>
      </w:r>
      <w:r w:rsidR="00921C41">
        <w:t>about</w:t>
      </w:r>
      <w:r w:rsidRPr="00F74436">
        <w:t xml:space="preserve"> any changes that will be made </w:t>
      </w:r>
      <w:proofErr w:type="gramStart"/>
      <w:r w:rsidRPr="00F74436">
        <w:t>as a result of</w:t>
      </w:r>
      <w:proofErr w:type="gramEnd"/>
      <w:r w:rsidRPr="00F74436">
        <w:t xml:space="preserve"> their complaint. </w:t>
      </w:r>
      <w:r w:rsidRPr="00F74436">
        <w:br/>
      </w:r>
      <w:r w:rsidRPr="00F74436">
        <w:br/>
        <w:t>Complaints handling should be impartial and accountable. Complaints handlers should not be involved in investigating where they have been the subject of the complaint or involved in the issues complained about (unless unavoidable). </w:t>
      </w:r>
      <w:r w:rsidRPr="00F74436">
        <w:br/>
      </w:r>
      <w:r w:rsidRPr="00F74436">
        <w:br/>
        <w:t>Complaints handlers should act in accordance with the nine key principles of public life in Scotland: selflessness, integrity, objectivity, accountability and stewardship, openness, honesty, leadership, duty and respect. </w:t>
      </w:r>
      <w:r w:rsidRPr="00F74436">
        <w:br/>
      </w:r>
      <w:r w:rsidRPr="00F74436">
        <w:br/>
        <w:t xml:space="preserve">The complaints procedure and how it is applied should be fair, and perceived to be fair by people who complain, those handling complaints and those </w:t>
      </w:r>
      <w:r w:rsidR="00921C41">
        <w:t xml:space="preserve">who are </w:t>
      </w:r>
      <w:r w:rsidRPr="00F74436">
        <w:t>subject of a complaint. This is demonstrated by how people are treated, people-centred outcomes, and application of the PANEL principles and the key principles of public life in Scotland.</w:t>
      </w:r>
    </w:p>
    <w:p w14:paraId="66489C5D" w14:textId="77777777" w:rsidR="00F74436" w:rsidRDefault="00F74436" w:rsidP="00A516BC"/>
    <w:p w14:paraId="731D0635" w14:textId="58F60F55" w:rsidR="000D2EFB" w:rsidRPr="003E0304" w:rsidRDefault="00455D22" w:rsidP="000D2EFB">
      <w:pPr>
        <w:rPr>
          <w:b/>
          <w:bCs/>
        </w:rPr>
      </w:pPr>
      <w:r w:rsidRPr="003E0304">
        <w:rPr>
          <w:b/>
          <w:bCs/>
        </w:rPr>
        <w:t>9</w:t>
      </w:r>
      <w:r w:rsidR="009E50BD" w:rsidRPr="003E0304">
        <w:rPr>
          <w:b/>
          <w:bCs/>
        </w:rPr>
        <w:t>.</w:t>
      </w:r>
      <w:r w:rsidRPr="003E0304">
        <w:rPr>
          <w:b/>
          <w:bCs/>
        </w:rPr>
        <w:t xml:space="preserve"> </w:t>
      </w:r>
      <w:r w:rsidR="00F74436" w:rsidRPr="003E0304">
        <w:rPr>
          <w:b/>
          <w:bCs/>
          <w:szCs w:val="24"/>
        </w:rPr>
        <w:t xml:space="preserve">How well do you understand this principle? </w:t>
      </w:r>
      <w:r w:rsidR="00F74436" w:rsidRPr="003E0304">
        <w:rPr>
          <w:b/>
          <w:bCs/>
          <w:color w:val="FF0000"/>
          <w:szCs w:val="24"/>
        </w:rPr>
        <w:t>* required</w:t>
      </w:r>
    </w:p>
    <w:p w14:paraId="3B8404C8" w14:textId="713E7F70" w:rsidR="000D2EFB" w:rsidRDefault="00000000" w:rsidP="000D2EFB">
      <w:pPr>
        <w:pStyle w:val="ListParagraph"/>
        <w:ind w:left="0"/>
      </w:pPr>
      <w:sdt>
        <w:sdtPr>
          <w:id w:val="-316720450"/>
          <w14:checkbox>
            <w14:checked w14:val="0"/>
            <w14:checkedState w14:val="2612" w14:font="MS Gothic"/>
            <w14:uncheckedState w14:val="2610" w14:font="MS Gothic"/>
          </w14:checkbox>
        </w:sdtPr>
        <w:sdtContent>
          <w:r w:rsidR="00F74436">
            <w:rPr>
              <w:rFonts w:ascii="MS Gothic" w:eastAsia="MS Gothic" w:hAnsi="MS Gothic" w:hint="eastAsia"/>
            </w:rPr>
            <w:t>☐</w:t>
          </w:r>
        </w:sdtContent>
      </w:sdt>
      <w:r w:rsidR="00F74436">
        <w:t xml:space="preserve"> </w:t>
      </w:r>
      <w:r w:rsidR="000D2EFB">
        <w:t>Completely understand</w:t>
      </w:r>
    </w:p>
    <w:p w14:paraId="52B84B4A" w14:textId="77777777" w:rsidR="000D2EFB" w:rsidRDefault="00000000" w:rsidP="000D2EFB">
      <w:pPr>
        <w:pStyle w:val="ListParagraph"/>
        <w:ind w:left="0"/>
      </w:pPr>
      <w:sdt>
        <w:sdtPr>
          <w:id w:val="-566875704"/>
          <w14:checkbox>
            <w14:checked w14:val="0"/>
            <w14:checkedState w14:val="2612" w14:font="MS Gothic"/>
            <w14:uncheckedState w14:val="2610" w14:font="MS Gothic"/>
          </w14:checkbox>
        </w:sdtPr>
        <w:sdtContent>
          <w:r w:rsidR="000D2EFB">
            <w:rPr>
              <w:rFonts w:ascii="MS Gothic" w:eastAsia="MS Gothic" w:hAnsi="MS Gothic" w:hint="eastAsia"/>
            </w:rPr>
            <w:t>☐</w:t>
          </w:r>
        </w:sdtContent>
      </w:sdt>
      <w:r w:rsidR="000D2EFB">
        <w:t xml:space="preserve"> Mostly understand</w:t>
      </w:r>
    </w:p>
    <w:p w14:paraId="032D3F89" w14:textId="77777777" w:rsidR="000D2EFB" w:rsidRDefault="00000000" w:rsidP="000D2EFB">
      <w:pPr>
        <w:pStyle w:val="ListParagraph"/>
        <w:ind w:left="0"/>
      </w:pPr>
      <w:sdt>
        <w:sdtPr>
          <w:id w:val="995771673"/>
          <w14:checkbox>
            <w14:checked w14:val="0"/>
            <w14:checkedState w14:val="2612" w14:font="MS Gothic"/>
            <w14:uncheckedState w14:val="2610" w14:font="MS Gothic"/>
          </w14:checkbox>
        </w:sdtPr>
        <w:sdtContent>
          <w:r w:rsidR="000D2EFB">
            <w:rPr>
              <w:rFonts w:ascii="MS Gothic" w:eastAsia="MS Gothic" w:hAnsi="MS Gothic" w:hint="eastAsia"/>
            </w:rPr>
            <w:t>☐</w:t>
          </w:r>
        </w:sdtContent>
      </w:sdt>
      <w:r w:rsidR="000D2EFB">
        <w:t xml:space="preserve"> Partly understand </w:t>
      </w:r>
    </w:p>
    <w:p w14:paraId="79EB2297" w14:textId="77777777" w:rsidR="000D2EFB" w:rsidRDefault="00000000" w:rsidP="000D2EFB">
      <w:pPr>
        <w:pStyle w:val="ListParagraph"/>
        <w:ind w:left="0"/>
      </w:pPr>
      <w:sdt>
        <w:sdtPr>
          <w:id w:val="714470219"/>
          <w14:checkbox>
            <w14:checked w14:val="0"/>
            <w14:checkedState w14:val="2612" w14:font="MS Gothic"/>
            <w14:uncheckedState w14:val="2610" w14:font="MS Gothic"/>
          </w14:checkbox>
        </w:sdtPr>
        <w:sdtContent>
          <w:r w:rsidR="000D2EFB">
            <w:rPr>
              <w:rFonts w:ascii="MS Gothic" w:eastAsia="MS Gothic" w:hAnsi="MS Gothic" w:hint="eastAsia"/>
            </w:rPr>
            <w:t>☐</w:t>
          </w:r>
        </w:sdtContent>
      </w:sdt>
      <w:r w:rsidR="000D2EFB">
        <w:t xml:space="preserve"> Do not understand at all</w:t>
      </w:r>
    </w:p>
    <w:p w14:paraId="6121E693" w14:textId="4C9AE10F" w:rsidR="00455D22" w:rsidRDefault="00455D22" w:rsidP="000D2EFB">
      <w:pPr>
        <w:pStyle w:val="ListParagraph"/>
        <w:ind w:left="0"/>
      </w:pPr>
    </w:p>
    <w:p w14:paraId="6B347C09" w14:textId="194049EE" w:rsidR="00455D22" w:rsidRPr="003E0304" w:rsidRDefault="00455D22" w:rsidP="00976D75">
      <w:pPr>
        <w:pStyle w:val="ListParagraph"/>
        <w:ind w:left="0"/>
        <w:rPr>
          <w:b/>
          <w:bCs/>
        </w:rPr>
      </w:pPr>
      <w:r w:rsidRPr="003E0304">
        <w:rPr>
          <w:b/>
          <w:bCs/>
        </w:rPr>
        <w:t>10</w:t>
      </w:r>
      <w:r w:rsidR="009E50BD" w:rsidRPr="003E0304">
        <w:rPr>
          <w:b/>
          <w:bCs/>
        </w:rPr>
        <w:t>.</w:t>
      </w:r>
      <w:r w:rsidRPr="003E0304">
        <w:rPr>
          <w:b/>
          <w:bCs/>
        </w:rPr>
        <w:t xml:space="preserve"> </w:t>
      </w:r>
      <w:r w:rsidR="000D2EFB" w:rsidRPr="003E0304">
        <w:rPr>
          <w:b/>
          <w:bCs/>
        </w:rPr>
        <w:t xml:space="preserve">If you selected ‘Partly understand’ or ‘Do not understand at all’ to the above question, how could this principle be clearer? </w:t>
      </w:r>
      <w:r w:rsidR="000D2EFB" w:rsidRPr="003E0304">
        <w:rPr>
          <w:b/>
          <w:bCs/>
          <w:color w:val="FF0000"/>
        </w:rPr>
        <w:t>Please answer in 200-250 words max.</w:t>
      </w:r>
    </w:p>
    <w:p w14:paraId="4CDACAFB" w14:textId="3D64008A" w:rsidR="007269F0" w:rsidRPr="001B4393" w:rsidRDefault="000D2EFB" w:rsidP="00A516BC">
      <w:r>
        <w:rPr>
          <w:noProof/>
          <w14:ligatures w14:val="standardContextual"/>
        </w:rPr>
        <mc:AlternateContent>
          <mc:Choice Requires="wps">
            <w:drawing>
              <wp:anchor distT="0" distB="0" distL="114300" distR="114300" simplePos="0" relativeHeight="251669504" behindDoc="0" locked="0" layoutInCell="1" allowOverlap="1" wp14:anchorId="58AB62AA" wp14:editId="60674A92">
                <wp:simplePos x="0" y="0"/>
                <wp:positionH relativeFrom="margin">
                  <wp:align>left</wp:align>
                </wp:positionH>
                <wp:positionV relativeFrom="paragraph">
                  <wp:posOffset>51435</wp:posOffset>
                </wp:positionV>
                <wp:extent cx="5610225" cy="2886075"/>
                <wp:effectExtent l="0" t="0" r="28575" b="28575"/>
                <wp:wrapNone/>
                <wp:docPr id="348137519" name="Text Box 1"/>
                <wp:cNvGraphicFramePr/>
                <a:graphic xmlns:a="http://schemas.openxmlformats.org/drawingml/2006/main">
                  <a:graphicData uri="http://schemas.microsoft.com/office/word/2010/wordprocessingShape">
                    <wps:wsp>
                      <wps:cNvSpPr txBox="1"/>
                      <wps:spPr>
                        <a:xfrm>
                          <a:off x="0" y="0"/>
                          <a:ext cx="5610225" cy="2886075"/>
                        </a:xfrm>
                        <a:prstGeom prst="rect">
                          <a:avLst/>
                        </a:prstGeom>
                        <a:solidFill>
                          <a:schemeClr val="lt1"/>
                        </a:solidFill>
                        <a:ln w="6350">
                          <a:solidFill>
                            <a:prstClr val="black"/>
                          </a:solidFill>
                        </a:ln>
                      </wps:spPr>
                      <wps:txbx>
                        <w:txbxContent>
                          <w:p w14:paraId="443AEE26" w14:textId="77777777" w:rsidR="000D2EFB" w:rsidRDefault="000D2EFB" w:rsidP="000D2E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AB62AA" id="_x0000_s1030" type="#_x0000_t202" style="position:absolute;margin-left:0;margin-top:4.05pt;width:441.75pt;height:227.2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" fillcolor="white [3201]" strokeweight=".5pt">
                <v:textbox>
                  <w:txbxContent>
                    <w:p w14:paraId="443AEE26" w14:textId="77777777" w:rsidR="000D2EFB" w:rsidRDefault="000D2EFB" w:rsidP="000D2EFB"/>
                  </w:txbxContent>
                </v:textbox>
                <w10:wrap anchorx="margin"/>
              </v:shape>
            </w:pict>
          </mc:Fallback>
        </mc:AlternateContent>
      </w:r>
    </w:p>
    <w:p w14:paraId="18A35EF3" w14:textId="64557485" w:rsidR="000D2EFB" w:rsidRDefault="000D2EFB" w:rsidP="00A516BC">
      <w:r>
        <w:br w:type="page"/>
      </w:r>
    </w:p>
    <w:p w14:paraId="6AA3FD57" w14:textId="4BDA485A" w:rsidR="002D7644" w:rsidRPr="003E0304" w:rsidRDefault="002D7644" w:rsidP="00B54BEA">
      <w:pPr>
        <w:pStyle w:val="ListParagraph"/>
        <w:ind w:left="0"/>
        <w:rPr>
          <w:b/>
          <w:bCs/>
          <w:sz w:val="28"/>
          <w:szCs w:val="22"/>
        </w:rPr>
      </w:pPr>
      <w:r w:rsidRPr="003E0304">
        <w:rPr>
          <w:b/>
          <w:bCs/>
          <w:sz w:val="28"/>
          <w:szCs w:val="22"/>
        </w:rPr>
        <w:lastRenderedPageBreak/>
        <w:t>Principle 6 – Resolution</w:t>
      </w:r>
    </w:p>
    <w:p w14:paraId="401CC99B" w14:textId="77777777" w:rsidR="00AC4BCD" w:rsidRPr="00AC4BCD" w:rsidRDefault="00AC4BCD" w:rsidP="00A516BC"/>
    <w:p w14:paraId="4849533A" w14:textId="14EDA0B1" w:rsidR="002D7644" w:rsidRDefault="00F74436" w:rsidP="00A516BC">
      <w:r w:rsidRPr="00F74436">
        <w:t xml:space="preserve">A key aim of the </w:t>
      </w:r>
      <w:proofErr w:type="gramStart"/>
      <w:r w:rsidRPr="00F74436">
        <w:t>complaints</w:t>
      </w:r>
      <w:proofErr w:type="gramEnd"/>
      <w:r w:rsidRPr="00F74436">
        <w:t xml:space="preserve"> procedure is that complaints are resolved at the earliest opportunity</w:t>
      </w:r>
      <w:r w:rsidR="00921C41">
        <w:t>,</w:t>
      </w:r>
      <w:r w:rsidRPr="00F74436">
        <w:t xml:space="preserve"> starting with the first point of contact with people who complain.  The outcomes a person is seeking should be clarified at the outset. </w:t>
      </w:r>
      <w:r w:rsidRPr="00F74436">
        <w:br/>
      </w:r>
      <w:r w:rsidRPr="00F74436">
        <w:br/>
        <w:t>A good resolution is where the person complaining and the public service agree the outcomes, and what action will be taken to provide full and final resolution. </w:t>
      </w:r>
      <w:r w:rsidRPr="00F74436">
        <w:br/>
      </w:r>
      <w:r w:rsidRPr="00F74436">
        <w:br/>
        <w:t>Staff should be trained and empowered to resolve complaints.</w:t>
      </w:r>
    </w:p>
    <w:p w14:paraId="7BCA2330" w14:textId="77777777" w:rsidR="00F74436" w:rsidRDefault="00F74436" w:rsidP="00A516BC"/>
    <w:p w14:paraId="28C346BA" w14:textId="77777777" w:rsidR="00F74436" w:rsidRDefault="00455D22" w:rsidP="00F74436">
      <w:r w:rsidRPr="00F74436">
        <w:rPr>
          <w:b/>
          <w:bCs/>
        </w:rPr>
        <w:t>11</w:t>
      </w:r>
      <w:r w:rsidR="009E50BD" w:rsidRPr="00F74436">
        <w:rPr>
          <w:b/>
          <w:bCs/>
        </w:rPr>
        <w:t>.</w:t>
      </w:r>
      <w:r w:rsidRPr="00F74436">
        <w:rPr>
          <w:b/>
          <w:bCs/>
        </w:rPr>
        <w:t xml:space="preserve"> </w:t>
      </w:r>
      <w:r w:rsidR="00F74436" w:rsidRPr="003E0304">
        <w:rPr>
          <w:b/>
          <w:bCs/>
          <w:szCs w:val="24"/>
        </w:rPr>
        <w:t xml:space="preserve">How well do you understand this principle? </w:t>
      </w:r>
      <w:r w:rsidR="00F74436" w:rsidRPr="003E0304">
        <w:rPr>
          <w:b/>
          <w:bCs/>
          <w:color w:val="FF0000"/>
          <w:szCs w:val="24"/>
        </w:rPr>
        <w:t>* required</w:t>
      </w:r>
      <w:r w:rsidR="00F74436">
        <w:t xml:space="preserve"> </w:t>
      </w:r>
    </w:p>
    <w:p w14:paraId="3A0B7F4E" w14:textId="667D0C95" w:rsidR="000D2EFB" w:rsidRDefault="00000000" w:rsidP="00F74436">
      <w:sdt>
        <w:sdtPr>
          <w:id w:val="-1416619260"/>
          <w14:checkbox>
            <w14:checked w14:val="0"/>
            <w14:checkedState w14:val="2612" w14:font="MS Gothic"/>
            <w14:uncheckedState w14:val="2610" w14:font="MS Gothic"/>
          </w14:checkbox>
        </w:sdtPr>
        <w:sdtContent>
          <w:r w:rsidR="000D2EFB">
            <w:rPr>
              <w:rFonts w:ascii="MS Gothic" w:eastAsia="MS Gothic" w:hAnsi="MS Gothic" w:hint="eastAsia"/>
            </w:rPr>
            <w:t>☐</w:t>
          </w:r>
        </w:sdtContent>
      </w:sdt>
      <w:r w:rsidR="00F74436">
        <w:t xml:space="preserve"> </w:t>
      </w:r>
      <w:r w:rsidR="000D2EFB">
        <w:t>Completely understand</w:t>
      </w:r>
    </w:p>
    <w:p w14:paraId="661FA9E0" w14:textId="77777777" w:rsidR="000D2EFB" w:rsidRDefault="00000000" w:rsidP="000D2EFB">
      <w:pPr>
        <w:pStyle w:val="ListParagraph"/>
        <w:ind w:left="0"/>
      </w:pPr>
      <w:sdt>
        <w:sdtPr>
          <w:id w:val="-1350091115"/>
          <w14:checkbox>
            <w14:checked w14:val="0"/>
            <w14:checkedState w14:val="2612" w14:font="MS Gothic"/>
            <w14:uncheckedState w14:val="2610" w14:font="MS Gothic"/>
          </w14:checkbox>
        </w:sdtPr>
        <w:sdtContent>
          <w:r w:rsidR="000D2EFB">
            <w:rPr>
              <w:rFonts w:ascii="MS Gothic" w:eastAsia="MS Gothic" w:hAnsi="MS Gothic" w:hint="eastAsia"/>
            </w:rPr>
            <w:t>☐</w:t>
          </w:r>
        </w:sdtContent>
      </w:sdt>
      <w:r w:rsidR="000D2EFB">
        <w:t xml:space="preserve"> Mostly understand</w:t>
      </w:r>
    </w:p>
    <w:p w14:paraId="67C4EEB5" w14:textId="77777777" w:rsidR="000D2EFB" w:rsidRDefault="00000000" w:rsidP="000D2EFB">
      <w:pPr>
        <w:pStyle w:val="ListParagraph"/>
        <w:ind w:left="0"/>
      </w:pPr>
      <w:sdt>
        <w:sdtPr>
          <w:id w:val="1010410514"/>
          <w14:checkbox>
            <w14:checked w14:val="0"/>
            <w14:checkedState w14:val="2612" w14:font="MS Gothic"/>
            <w14:uncheckedState w14:val="2610" w14:font="MS Gothic"/>
          </w14:checkbox>
        </w:sdtPr>
        <w:sdtContent>
          <w:r w:rsidR="000D2EFB">
            <w:rPr>
              <w:rFonts w:ascii="MS Gothic" w:eastAsia="MS Gothic" w:hAnsi="MS Gothic" w:hint="eastAsia"/>
            </w:rPr>
            <w:t>☐</w:t>
          </w:r>
        </w:sdtContent>
      </w:sdt>
      <w:r w:rsidR="000D2EFB">
        <w:t xml:space="preserve"> Partly understand </w:t>
      </w:r>
    </w:p>
    <w:p w14:paraId="09068B05" w14:textId="77777777" w:rsidR="000D2EFB" w:rsidRDefault="00000000" w:rsidP="000D2EFB">
      <w:pPr>
        <w:pStyle w:val="ListParagraph"/>
        <w:ind w:left="0"/>
      </w:pPr>
      <w:sdt>
        <w:sdtPr>
          <w:id w:val="-1225755752"/>
          <w14:checkbox>
            <w14:checked w14:val="0"/>
            <w14:checkedState w14:val="2612" w14:font="MS Gothic"/>
            <w14:uncheckedState w14:val="2610" w14:font="MS Gothic"/>
          </w14:checkbox>
        </w:sdtPr>
        <w:sdtContent>
          <w:r w:rsidR="000D2EFB">
            <w:rPr>
              <w:rFonts w:ascii="MS Gothic" w:eastAsia="MS Gothic" w:hAnsi="MS Gothic" w:hint="eastAsia"/>
            </w:rPr>
            <w:t>☐</w:t>
          </w:r>
        </w:sdtContent>
      </w:sdt>
      <w:r w:rsidR="000D2EFB">
        <w:t xml:space="preserve"> Do not understand at all</w:t>
      </w:r>
    </w:p>
    <w:p w14:paraId="046DBCA8" w14:textId="5B0FFC8E" w:rsidR="00AC4BCD" w:rsidRDefault="00AC4BCD" w:rsidP="000D2EFB">
      <w:pPr>
        <w:pStyle w:val="ListParagraph"/>
        <w:ind w:left="0"/>
      </w:pPr>
    </w:p>
    <w:p w14:paraId="00EB1CA0" w14:textId="4C4CD40F" w:rsidR="00AC4BCD" w:rsidRPr="00F74436" w:rsidRDefault="00A00E6C" w:rsidP="009E50BD">
      <w:pPr>
        <w:pStyle w:val="ListParagraph"/>
        <w:ind w:left="0"/>
        <w:rPr>
          <w:b/>
          <w:bCs/>
        </w:rPr>
      </w:pPr>
      <w:r w:rsidRPr="00F74436">
        <w:rPr>
          <w:b/>
          <w:bCs/>
        </w:rPr>
        <w:t>12</w:t>
      </w:r>
      <w:r w:rsidR="009E50BD" w:rsidRPr="00F74436">
        <w:rPr>
          <w:b/>
          <w:bCs/>
        </w:rPr>
        <w:t>.</w:t>
      </w:r>
      <w:r w:rsidRPr="00F74436">
        <w:rPr>
          <w:b/>
          <w:bCs/>
        </w:rPr>
        <w:t xml:space="preserve"> </w:t>
      </w:r>
      <w:r w:rsidR="000D2EFB" w:rsidRPr="00F74436">
        <w:rPr>
          <w:b/>
          <w:bCs/>
        </w:rPr>
        <w:t xml:space="preserve">If you selected ‘Partly understand’ or ‘Do not understand at all’ to the above question, how could this principle be clearer? </w:t>
      </w:r>
      <w:r w:rsidR="000D2EFB" w:rsidRPr="00F74436">
        <w:rPr>
          <w:b/>
          <w:bCs/>
          <w:color w:val="FF0000"/>
        </w:rPr>
        <w:t>Please answer in 200-250 words max.</w:t>
      </w:r>
    </w:p>
    <w:p w14:paraId="1F1ED4E6" w14:textId="77777777" w:rsidR="00AC4BCD" w:rsidRDefault="00AC4BCD" w:rsidP="00A516BC"/>
    <w:p w14:paraId="601C75D4" w14:textId="5E09837A" w:rsidR="00AC4BCD" w:rsidRPr="00AC4BCD" w:rsidRDefault="000D2EFB" w:rsidP="00A516BC">
      <w:r>
        <w:rPr>
          <w:noProof/>
          <w14:ligatures w14:val="standardContextual"/>
        </w:rPr>
        <mc:AlternateContent>
          <mc:Choice Requires="wps">
            <w:drawing>
              <wp:anchor distT="0" distB="0" distL="114300" distR="114300" simplePos="0" relativeHeight="251671552" behindDoc="0" locked="0" layoutInCell="1" allowOverlap="1" wp14:anchorId="2E05D09D" wp14:editId="3020E317">
                <wp:simplePos x="0" y="0"/>
                <wp:positionH relativeFrom="margin">
                  <wp:posOffset>0</wp:posOffset>
                </wp:positionH>
                <wp:positionV relativeFrom="paragraph">
                  <wp:posOffset>-635</wp:posOffset>
                </wp:positionV>
                <wp:extent cx="5610225" cy="3086100"/>
                <wp:effectExtent l="0" t="0" r="28575" b="19050"/>
                <wp:wrapNone/>
                <wp:docPr id="720369151" name="Text Box 1"/>
                <wp:cNvGraphicFramePr/>
                <a:graphic xmlns:a="http://schemas.openxmlformats.org/drawingml/2006/main">
                  <a:graphicData uri="http://schemas.microsoft.com/office/word/2010/wordprocessingShape">
                    <wps:wsp>
                      <wps:cNvSpPr txBox="1"/>
                      <wps:spPr>
                        <a:xfrm>
                          <a:off x="0" y="0"/>
                          <a:ext cx="5610225" cy="3086100"/>
                        </a:xfrm>
                        <a:prstGeom prst="rect">
                          <a:avLst/>
                        </a:prstGeom>
                        <a:solidFill>
                          <a:schemeClr val="lt1"/>
                        </a:solidFill>
                        <a:ln w="6350">
                          <a:solidFill>
                            <a:prstClr val="black"/>
                          </a:solidFill>
                        </a:ln>
                      </wps:spPr>
                      <wps:txbx>
                        <w:txbxContent>
                          <w:p w14:paraId="0C0122F1" w14:textId="77777777" w:rsidR="000D2EFB" w:rsidRDefault="000D2EFB" w:rsidP="000D2E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05D09D" id="_x0000_s1031" type="#_x0000_t202" style="position:absolute;margin-left:0;margin-top:-.05pt;width:441.75pt;height:243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Cg7OgIAAIQEAAAOAAAAZHJzL2Uyb0RvYy54bWysVE1v2zAMvQ/YfxB0X+ykSdY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" fillcolor="white [3201]" strokeweight=".5pt">
                <v:textbox>
                  <w:txbxContent>
                    <w:p w14:paraId="0C0122F1" w14:textId="77777777" w:rsidR="000D2EFB" w:rsidRDefault="000D2EFB" w:rsidP="000D2EFB"/>
                  </w:txbxContent>
                </v:textbox>
                <w10:wrap anchorx="margin"/>
              </v:shape>
            </w:pict>
          </mc:Fallback>
        </mc:AlternateContent>
      </w:r>
    </w:p>
    <w:p w14:paraId="1053F991" w14:textId="77777777" w:rsidR="000D2EFB" w:rsidRDefault="000D2EFB" w:rsidP="00B54BEA">
      <w:pPr>
        <w:pStyle w:val="ListParagraph"/>
        <w:ind w:left="0"/>
        <w:rPr>
          <w:b/>
          <w:bCs/>
          <w:color w:val="00B0F0"/>
        </w:rPr>
      </w:pPr>
      <w:r>
        <w:rPr>
          <w:b/>
          <w:bCs/>
          <w:color w:val="00B0F0"/>
        </w:rPr>
        <w:br w:type="page"/>
      </w:r>
    </w:p>
    <w:p w14:paraId="5C44FCEE" w14:textId="010AA476" w:rsidR="00AA4982" w:rsidRPr="00F74436" w:rsidRDefault="00AC4BCD" w:rsidP="00B54BEA">
      <w:pPr>
        <w:pStyle w:val="ListParagraph"/>
        <w:ind w:left="0"/>
        <w:rPr>
          <w:b/>
          <w:bCs/>
          <w:sz w:val="28"/>
          <w:szCs w:val="22"/>
        </w:rPr>
      </w:pPr>
      <w:r w:rsidRPr="00F74436">
        <w:rPr>
          <w:b/>
          <w:bCs/>
          <w:sz w:val="28"/>
          <w:szCs w:val="22"/>
        </w:rPr>
        <w:lastRenderedPageBreak/>
        <w:t>Principle 7 – Learn and improve</w:t>
      </w:r>
    </w:p>
    <w:p w14:paraId="2BC3AA25" w14:textId="77777777" w:rsidR="00AC4BCD" w:rsidRPr="00E13F55" w:rsidRDefault="00AC4BCD" w:rsidP="00A516BC"/>
    <w:p w14:paraId="501292AE" w14:textId="7FAAAF39" w:rsidR="00E13F55" w:rsidRDefault="00F74436" w:rsidP="00A516BC">
      <w:r w:rsidRPr="00F74436">
        <w:t>The complaints procedure should drive learning, improvement and efficiency in both the service delivered and how complaints are handled</w:t>
      </w:r>
      <w:r w:rsidR="00921C41">
        <w:t>, t</w:t>
      </w:r>
      <w:r w:rsidRPr="00F74436">
        <w:t>he overall purpose being continuous improvement of service delivery.</w:t>
      </w:r>
      <w:r w:rsidRPr="00F74436">
        <w:br/>
      </w:r>
      <w:r w:rsidRPr="00F74436">
        <w:br/>
        <w:t>The complaints procedure should reflect and enhance the culture of good service delivery. </w:t>
      </w:r>
      <w:r w:rsidRPr="00F74436">
        <w:br/>
      </w:r>
      <w:r w:rsidRPr="00F74436">
        <w:br/>
        <w:t>Data from complaints should be collated and used to measure performance and impact, identify trends and highlight problems so they can be solved before they have a chance to escalate or recur. </w:t>
      </w:r>
      <w:r w:rsidRPr="00F74436">
        <w:br/>
      </w:r>
      <w:r w:rsidRPr="00F74436">
        <w:br/>
        <w:t xml:space="preserve">Complaint performance data, and changes made </w:t>
      </w:r>
      <w:proofErr w:type="gramStart"/>
      <w:r w:rsidRPr="00F74436">
        <w:t>as a result of</w:t>
      </w:r>
      <w:proofErr w:type="gramEnd"/>
      <w:r w:rsidRPr="00F74436">
        <w:t xml:space="preserve"> complaint outcomes, should be reported to senior leaders and made publicly available to demonstrate impact and improvement and share best practice in service delivery.</w:t>
      </w:r>
    </w:p>
    <w:p w14:paraId="2C20C6F5" w14:textId="77777777" w:rsidR="00F74436" w:rsidRDefault="00F74436" w:rsidP="00A516BC"/>
    <w:p w14:paraId="25AE3CA1" w14:textId="720FEE75" w:rsidR="000D2EFB" w:rsidRPr="00F74436" w:rsidRDefault="00A00E6C" w:rsidP="000D2EFB">
      <w:pPr>
        <w:rPr>
          <w:b/>
          <w:bCs/>
        </w:rPr>
      </w:pPr>
      <w:r w:rsidRPr="00F74436">
        <w:rPr>
          <w:b/>
          <w:bCs/>
        </w:rPr>
        <w:t>13</w:t>
      </w:r>
      <w:r w:rsidR="006133CE" w:rsidRPr="00F74436">
        <w:rPr>
          <w:b/>
          <w:bCs/>
        </w:rPr>
        <w:t>.</w:t>
      </w:r>
      <w:r w:rsidRPr="00F74436">
        <w:rPr>
          <w:b/>
          <w:bCs/>
        </w:rPr>
        <w:t xml:space="preserve"> </w:t>
      </w:r>
      <w:r w:rsidR="00F74436" w:rsidRPr="003E0304">
        <w:rPr>
          <w:b/>
          <w:bCs/>
          <w:szCs w:val="24"/>
        </w:rPr>
        <w:t xml:space="preserve">How well do you understand this principle? </w:t>
      </w:r>
      <w:r w:rsidR="00F74436" w:rsidRPr="003E0304">
        <w:rPr>
          <w:b/>
          <w:bCs/>
          <w:color w:val="FF0000"/>
          <w:szCs w:val="24"/>
        </w:rPr>
        <w:t>* required</w:t>
      </w:r>
    </w:p>
    <w:p w14:paraId="2858AE34" w14:textId="3E16FF58" w:rsidR="000D2EFB" w:rsidRDefault="00000000" w:rsidP="000D2EFB">
      <w:pPr>
        <w:pStyle w:val="ListParagraph"/>
        <w:ind w:left="0"/>
      </w:pPr>
      <w:sdt>
        <w:sdtPr>
          <w:id w:val="1603529675"/>
          <w14:checkbox>
            <w14:checked w14:val="0"/>
            <w14:checkedState w14:val="2612" w14:font="MS Gothic"/>
            <w14:uncheckedState w14:val="2610" w14:font="MS Gothic"/>
          </w14:checkbox>
        </w:sdtPr>
        <w:sdtContent>
          <w:r w:rsidR="000D2EFB">
            <w:rPr>
              <w:rFonts w:ascii="MS Gothic" w:eastAsia="MS Gothic" w:hAnsi="MS Gothic" w:hint="eastAsia"/>
            </w:rPr>
            <w:t>☐</w:t>
          </w:r>
        </w:sdtContent>
      </w:sdt>
      <w:r w:rsidR="00F74436">
        <w:t xml:space="preserve"> </w:t>
      </w:r>
      <w:r w:rsidR="000D2EFB">
        <w:t>Completely understand</w:t>
      </w:r>
    </w:p>
    <w:p w14:paraId="6D1FBFD4" w14:textId="77777777" w:rsidR="000D2EFB" w:rsidRDefault="00000000" w:rsidP="000D2EFB">
      <w:pPr>
        <w:pStyle w:val="ListParagraph"/>
        <w:ind w:left="0"/>
      </w:pPr>
      <w:sdt>
        <w:sdtPr>
          <w:id w:val="1175073385"/>
          <w14:checkbox>
            <w14:checked w14:val="0"/>
            <w14:checkedState w14:val="2612" w14:font="MS Gothic"/>
            <w14:uncheckedState w14:val="2610" w14:font="MS Gothic"/>
          </w14:checkbox>
        </w:sdtPr>
        <w:sdtContent>
          <w:r w:rsidR="000D2EFB">
            <w:rPr>
              <w:rFonts w:ascii="MS Gothic" w:eastAsia="MS Gothic" w:hAnsi="MS Gothic" w:hint="eastAsia"/>
            </w:rPr>
            <w:t>☐</w:t>
          </w:r>
        </w:sdtContent>
      </w:sdt>
      <w:r w:rsidR="000D2EFB">
        <w:t xml:space="preserve"> Mostly understand</w:t>
      </w:r>
    </w:p>
    <w:p w14:paraId="760F1808" w14:textId="77777777" w:rsidR="000D2EFB" w:rsidRDefault="00000000" w:rsidP="000D2EFB">
      <w:pPr>
        <w:pStyle w:val="ListParagraph"/>
        <w:ind w:left="0"/>
      </w:pPr>
      <w:sdt>
        <w:sdtPr>
          <w:id w:val="1124505201"/>
          <w14:checkbox>
            <w14:checked w14:val="0"/>
            <w14:checkedState w14:val="2612" w14:font="MS Gothic"/>
            <w14:uncheckedState w14:val="2610" w14:font="MS Gothic"/>
          </w14:checkbox>
        </w:sdtPr>
        <w:sdtContent>
          <w:r w:rsidR="000D2EFB">
            <w:rPr>
              <w:rFonts w:ascii="MS Gothic" w:eastAsia="MS Gothic" w:hAnsi="MS Gothic" w:hint="eastAsia"/>
            </w:rPr>
            <w:t>☐</w:t>
          </w:r>
        </w:sdtContent>
      </w:sdt>
      <w:r w:rsidR="000D2EFB">
        <w:t xml:space="preserve"> Partly understand </w:t>
      </w:r>
    </w:p>
    <w:bookmarkStart w:id="2" w:name="_Hlk182476459"/>
    <w:p w14:paraId="3C19DA07" w14:textId="45B2B4EA" w:rsidR="000D2EFB" w:rsidRDefault="00000000" w:rsidP="000D2EFB">
      <w:pPr>
        <w:pStyle w:val="ListParagraph"/>
        <w:ind w:left="0"/>
      </w:pPr>
      <w:sdt>
        <w:sdtPr>
          <w:id w:val="-953934656"/>
          <w14:checkbox>
            <w14:checked w14:val="0"/>
            <w14:checkedState w14:val="2612" w14:font="MS Gothic"/>
            <w14:uncheckedState w14:val="2610" w14:font="MS Gothic"/>
          </w14:checkbox>
        </w:sdtPr>
        <w:sdtContent>
          <w:r w:rsidR="000D2EFB">
            <w:rPr>
              <w:rFonts w:ascii="MS Gothic" w:eastAsia="MS Gothic" w:hAnsi="MS Gothic" w:hint="eastAsia"/>
            </w:rPr>
            <w:t>☐</w:t>
          </w:r>
        </w:sdtContent>
      </w:sdt>
      <w:bookmarkEnd w:id="2"/>
      <w:r w:rsidR="000D2EFB">
        <w:t xml:space="preserve"> Do not understand at all</w:t>
      </w:r>
    </w:p>
    <w:p w14:paraId="2C39A4B2" w14:textId="46CE0068" w:rsidR="00A00E6C" w:rsidRDefault="00A00E6C" w:rsidP="000D2EFB">
      <w:pPr>
        <w:pStyle w:val="ListParagraph"/>
        <w:ind w:left="0"/>
      </w:pPr>
    </w:p>
    <w:p w14:paraId="421B7B42" w14:textId="3508ECA3" w:rsidR="00E13F55" w:rsidRPr="00F74436" w:rsidRDefault="00A00E6C" w:rsidP="006133CE">
      <w:pPr>
        <w:pStyle w:val="ListParagraph"/>
        <w:ind w:left="0"/>
        <w:rPr>
          <w:b/>
          <w:bCs/>
        </w:rPr>
      </w:pPr>
      <w:r w:rsidRPr="00F74436">
        <w:rPr>
          <w:b/>
          <w:bCs/>
        </w:rPr>
        <w:t>14</w:t>
      </w:r>
      <w:r w:rsidR="006133CE" w:rsidRPr="00F74436">
        <w:rPr>
          <w:b/>
          <w:bCs/>
        </w:rPr>
        <w:t>.</w:t>
      </w:r>
      <w:r w:rsidRPr="00F74436">
        <w:rPr>
          <w:b/>
          <w:bCs/>
        </w:rPr>
        <w:t xml:space="preserve"> </w:t>
      </w:r>
      <w:r w:rsidR="000D2EFB" w:rsidRPr="00F74436">
        <w:rPr>
          <w:b/>
          <w:bCs/>
        </w:rPr>
        <w:t xml:space="preserve">If you selected ‘Partly understand’ or ‘Do not understand at all’ to the above question, how could this principle be clearer? </w:t>
      </w:r>
      <w:r w:rsidR="000D2EFB" w:rsidRPr="00F74436">
        <w:rPr>
          <w:b/>
          <w:bCs/>
          <w:color w:val="FF0000"/>
        </w:rPr>
        <w:t>Please answer in 200-250 words max.</w:t>
      </w:r>
    </w:p>
    <w:p w14:paraId="3332ADE6" w14:textId="77777777" w:rsidR="00A00E6C" w:rsidRDefault="00A00E6C" w:rsidP="006133CE">
      <w:pPr>
        <w:pStyle w:val="ListParagraph"/>
        <w:ind w:left="0"/>
      </w:pPr>
    </w:p>
    <w:p w14:paraId="46513527" w14:textId="49C21B94" w:rsidR="00A00E6C" w:rsidRDefault="000D2EFB" w:rsidP="006133CE">
      <w:pPr>
        <w:pStyle w:val="ListParagraph"/>
        <w:ind w:left="0"/>
      </w:pPr>
      <w:r>
        <w:rPr>
          <w:noProof/>
          <w14:ligatures w14:val="standardContextual"/>
        </w:rPr>
        <mc:AlternateContent>
          <mc:Choice Requires="wps">
            <w:drawing>
              <wp:anchor distT="0" distB="0" distL="114300" distR="114300" simplePos="0" relativeHeight="251673600" behindDoc="0" locked="0" layoutInCell="1" allowOverlap="1" wp14:anchorId="36A8D7E1" wp14:editId="066EA7C9">
                <wp:simplePos x="0" y="0"/>
                <wp:positionH relativeFrom="margin">
                  <wp:posOffset>0</wp:posOffset>
                </wp:positionH>
                <wp:positionV relativeFrom="paragraph">
                  <wp:posOffset>0</wp:posOffset>
                </wp:positionV>
                <wp:extent cx="5610225" cy="3086100"/>
                <wp:effectExtent l="0" t="0" r="28575" b="19050"/>
                <wp:wrapNone/>
                <wp:docPr id="2099860184" name="Text Box 1"/>
                <wp:cNvGraphicFramePr/>
                <a:graphic xmlns:a="http://schemas.openxmlformats.org/drawingml/2006/main">
                  <a:graphicData uri="http://schemas.microsoft.com/office/word/2010/wordprocessingShape">
                    <wps:wsp>
                      <wps:cNvSpPr txBox="1"/>
                      <wps:spPr>
                        <a:xfrm>
                          <a:off x="0" y="0"/>
                          <a:ext cx="5610225" cy="3086100"/>
                        </a:xfrm>
                        <a:prstGeom prst="rect">
                          <a:avLst/>
                        </a:prstGeom>
                        <a:solidFill>
                          <a:schemeClr val="lt1"/>
                        </a:solidFill>
                        <a:ln w="6350">
                          <a:solidFill>
                            <a:prstClr val="black"/>
                          </a:solidFill>
                        </a:ln>
                      </wps:spPr>
                      <wps:txbx>
                        <w:txbxContent>
                          <w:p w14:paraId="18016E85" w14:textId="77777777" w:rsidR="000D2EFB" w:rsidRDefault="000D2EFB" w:rsidP="000D2E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A8D7E1" id="_x0000_s1032" type="#_x0000_t202" style="position:absolute;margin-left:0;margin-top:0;width:441.75pt;height:243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ImfOgIAAIQEAAAOAAAAZHJzL2Uyb0RvYy54bWysVE1v2zAMvQ/YfxB0X+ykSdY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" fillcolor="white [3201]" strokeweight=".5pt">
                <v:textbox>
                  <w:txbxContent>
                    <w:p w14:paraId="18016E85" w14:textId="77777777" w:rsidR="000D2EFB" w:rsidRDefault="000D2EFB" w:rsidP="000D2EFB"/>
                  </w:txbxContent>
                </v:textbox>
                <w10:wrap anchorx="margin"/>
              </v:shape>
            </w:pict>
          </mc:Fallback>
        </mc:AlternateContent>
      </w:r>
    </w:p>
    <w:p w14:paraId="2BBCE309" w14:textId="77777777" w:rsidR="000D2EFB" w:rsidRDefault="000D2EFB" w:rsidP="00B54BEA">
      <w:pPr>
        <w:pStyle w:val="ListParagraph"/>
        <w:ind w:left="0"/>
        <w:rPr>
          <w:b/>
          <w:bCs/>
        </w:rPr>
      </w:pPr>
      <w:r>
        <w:rPr>
          <w:b/>
          <w:bCs/>
        </w:rPr>
        <w:br w:type="page"/>
      </w:r>
    </w:p>
    <w:p w14:paraId="0E5FF116" w14:textId="41531797" w:rsidR="00A00E6C" w:rsidRPr="00A00E6C" w:rsidRDefault="00A00E6C" w:rsidP="00B54BEA">
      <w:pPr>
        <w:pStyle w:val="ListParagraph"/>
        <w:ind w:left="0"/>
        <w:rPr>
          <w:b/>
          <w:bCs/>
        </w:rPr>
      </w:pPr>
      <w:r w:rsidRPr="00F74436">
        <w:rPr>
          <w:b/>
          <w:bCs/>
          <w:sz w:val="28"/>
          <w:szCs w:val="22"/>
        </w:rPr>
        <w:lastRenderedPageBreak/>
        <w:t>General</w:t>
      </w:r>
    </w:p>
    <w:p w14:paraId="40510381" w14:textId="77777777" w:rsidR="00A00E6C" w:rsidRDefault="00A00E6C" w:rsidP="006133CE">
      <w:pPr>
        <w:pStyle w:val="ListParagraph"/>
        <w:ind w:left="0"/>
      </w:pPr>
    </w:p>
    <w:p w14:paraId="77F985FC" w14:textId="1741DF09" w:rsidR="00A00E6C" w:rsidRPr="00F74436" w:rsidRDefault="00A00E6C" w:rsidP="006133CE">
      <w:pPr>
        <w:pStyle w:val="ListParagraph"/>
        <w:ind w:left="0"/>
        <w:rPr>
          <w:b/>
          <w:bCs/>
        </w:rPr>
      </w:pPr>
      <w:r w:rsidRPr="00F74436">
        <w:rPr>
          <w:b/>
          <w:bCs/>
        </w:rPr>
        <w:t>15</w:t>
      </w:r>
      <w:r w:rsidR="00316F15" w:rsidRPr="00F74436">
        <w:rPr>
          <w:b/>
          <w:bCs/>
        </w:rPr>
        <w:t>.</w:t>
      </w:r>
      <w:r w:rsidRPr="00F74436">
        <w:rPr>
          <w:b/>
          <w:bCs/>
        </w:rPr>
        <w:t xml:space="preserve"> </w:t>
      </w:r>
      <w:r w:rsidR="00F74436" w:rsidRPr="00F74436">
        <w:rPr>
          <w:b/>
          <w:bCs/>
        </w:rPr>
        <w:t>Please share any other comments you have below</w:t>
      </w:r>
      <w:r w:rsidR="000D2EFB" w:rsidRPr="00F74436">
        <w:rPr>
          <w:b/>
          <w:bCs/>
        </w:rPr>
        <w:t xml:space="preserve"> </w:t>
      </w:r>
      <w:r w:rsidR="000D2EFB" w:rsidRPr="00F74436">
        <w:rPr>
          <w:b/>
          <w:bCs/>
          <w:color w:val="FF0000"/>
        </w:rPr>
        <w:t>in 200-250 words max</w:t>
      </w:r>
      <w:r w:rsidR="00F74436" w:rsidRPr="00F74436">
        <w:rPr>
          <w:b/>
          <w:bCs/>
          <w:color w:val="FF0000"/>
        </w:rPr>
        <w:t>.</w:t>
      </w:r>
    </w:p>
    <w:p w14:paraId="4C555174" w14:textId="77777777" w:rsidR="000D2EFB" w:rsidRDefault="000D2EFB" w:rsidP="006133CE">
      <w:pPr>
        <w:pStyle w:val="ListParagraph"/>
        <w:ind w:left="0"/>
      </w:pPr>
    </w:p>
    <w:p w14:paraId="6CBCEA93" w14:textId="17FD0BA7" w:rsidR="006133CE" w:rsidRDefault="000D2EFB" w:rsidP="006133CE">
      <w:pPr>
        <w:pStyle w:val="ListParagraph"/>
        <w:ind w:left="0"/>
      </w:pPr>
      <w:r>
        <w:rPr>
          <w:noProof/>
          <w14:ligatures w14:val="standardContextual"/>
        </w:rPr>
        <mc:AlternateContent>
          <mc:Choice Requires="wps">
            <w:drawing>
              <wp:anchor distT="0" distB="0" distL="114300" distR="114300" simplePos="0" relativeHeight="251675648" behindDoc="0" locked="0" layoutInCell="1" allowOverlap="1" wp14:anchorId="2826B44C" wp14:editId="61B4D684">
                <wp:simplePos x="0" y="0"/>
                <wp:positionH relativeFrom="margin">
                  <wp:align>left</wp:align>
                </wp:positionH>
                <wp:positionV relativeFrom="paragraph">
                  <wp:posOffset>3175</wp:posOffset>
                </wp:positionV>
                <wp:extent cx="5610225" cy="3086100"/>
                <wp:effectExtent l="0" t="0" r="28575" b="19050"/>
                <wp:wrapNone/>
                <wp:docPr id="578601439" name="Text Box 1"/>
                <wp:cNvGraphicFramePr/>
                <a:graphic xmlns:a="http://schemas.openxmlformats.org/drawingml/2006/main">
                  <a:graphicData uri="http://schemas.microsoft.com/office/word/2010/wordprocessingShape">
                    <wps:wsp>
                      <wps:cNvSpPr txBox="1"/>
                      <wps:spPr>
                        <a:xfrm>
                          <a:off x="0" y="0"/>
                          <a:ext cx="5610225" cy="3086100"/>
                        </a:xfrm>
                        <a:prstGeom prst="rect">
                          <a:avLst/>
                        </a:prstGeom>
                        <a:solidFill>
                          <a:schemeClr val="lt1"/>
                        </a:solidFill>
                        <a:ln w="6350">
                          <a:solidFill>
                            <a:prstClr val="black"/>
                          </a:solidFill>
                        </a:ln>
                      </wps:spPr>
                      <wps:txbx>
                        <w:txbxContent>
                          <w:p w14:paraId="4D615C74" w14:textId="77777777" w:rsidR="000D2EFB" w:rsidRDefault="000D2EFB" w:rsidP="000D2E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26B44C" id="_x0000_s1033" type="#_x0000_t202" style="position:absolute;margin-left:0;margin-top:.25pt;width:441.75pt;height:243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" fillcolor="white [3201]" strokeweight=".5pt">
                <v:textbox>
                  <w:txbxContent>
                    <w:p w14:paraId="4D615C74" w14:textId="77777777" w:rsidR="000D2EFB" w:rsidRDefault="000D2EFB" w:rsidP="000D2EFB"/>
                  </w:txbxContent>
                </v:textbox>
                <w10:wrap anchorx="margin"/>
              </v:shape>
            </w:pict>
          </mc:Fallback>
        </mc:AlternateContent>
      </w:r>
    </w:p>
    <w:p w14:paraId="6D746551" w14:textId="7EB8F0DB" w:rsidR="00A00E6C" w:rsidRDefault="00A00E6C" w:rsidP="000D2EFB"/>
    <w:p w14:paraId="69B8AA72" w14:textId="77777777" w:rsidR="000D2EFB" w:rsidRDefault="000D2EFB" w:rsidP="000D2EFB"/>
    <w:p w14:paraId="1617C375" w14:textId="77777777" w:rsidR="000D2EFB" w:rsidRDefault="000D2EFB" w:rsidP="000D2EFB"/>
    <w:p w14:paraId="54AB608B" w14:textId="77777777" w:rsidR="000D2EFB" w:rsidRDefault="000D2EFB" w:rsidP="000D2EFB"/>
    <w:p w14:paraId="156798A0" w14:textId="77777777" w:rsidR="000D2EFB" w:rsidRDefault="000D2EFB" w:rsidP="000D2EFB"/>
    <w:p w14:paraId="1CDAFDCA" w14:textId="77777777" w:rsidR="000D2EFB" w:rsidRDefault="000D2EFB" w:rsidP="000D2EFB"/>
    <w:p w14:paraId="746A2E89" w14:textId="77777777" w:rsidR="000D2EFB" w:rsidRDefault="000D2EFB" w:rsidP="000D2EFB"/>
    <w:p w14:paraId="0DC9CAB1" w14:textId="77777777" w:rsidR="000D2EFB" w:rsidRDefault="000D2EFB" w:rsidP="000D2EFB"/>
    <w:p w14:paraId="30D76111" w14:textId="77777777" w:rsidR="000D2EFB" w:rsidRDefault="000D2EFB" w:rsidP="000D2EFB"/>
    <w:p w14:paraId="3AB3FA3E" w14:textId="77777777" w:rsidR="000D2EFB" w:rsidRDefault="000D2EFB" w:rsidP="000D2EFB"/>
    <w:p w14:paraId="290BF5F3" w14:textId="77777777" w:rsidR="000D2EFB" w:rsidRDefault="000D2EFB" w:rsidP="000D2EFB"/>
    <w:p w14:paraId="23119B91" w14:textId="77777777" w:rsidR="000D2EFB" w:rsidRDefault="000D2EFB" w:rsidP="000D2EFB"/>
    <w:p w14:paraId="43800C6E" w14:textId="77777777" w:rsidR="000D2EFB" w:rsidRDefault="000D2EFB" w:rsidP="000D2EFB"/>
    <w:p w14:paraId="4CF3A42A" w14:textId="77777777" w:rsidR="000D2EFB" w:rsidRDefault="000D2EFB" w:rsidP="000D2EFB"/>
    <w:p w14:paraId="71781384" w14:textId="77777777" w:rsidR="000D2EFB" w:rsidRDefault="000D2EFB" w:rsidP="000D2EFB"/>
    <w:p w14:paraId="3D108DD4" w14:textId="77777777" w:rsidR="000D2EFB" w:rsidRDefault="000D2EFB" w:rsidP="000D2EFB"/>
    <w:p w14:paraId="773C5ABC" w14:textId="77777777" w:rsidR="000D2EFB" w:rsidRDefault="000D2EFB" w:rsidP="000D2EFB"/>
    <w:p w14:paraId="68F3005A" w14:textId="77777777" w:rsidR="000D2EFB" w:rsidRDefault="000D2EFB" w:rsidP="000D2EFB"/>
    <w:p w14:paraId="0CBB4252" w14:textId="77777777" w:rsidR="00F321F9" w:rsidRDefault="00F321F9" w:rsidP="007E2BB4"/>
    <w:p w14:paraId="4A0A5C14" w14:textId="77777777" w:rsidR="00A00E6C" w:rsidRPr="00F74436" w:rsidRDefault="00A00E6C" w:rsidP="00B54BEA">
      <w:pPr>
        <w:pStyle w:val="ListParagraph"/>
        <w:ind w:left="0"/>
        <w:rPr>
          <w:b/>
          <w:bCs/>
          <w:sz w:val="28"/>
          <w:szCs w:val="22"/>
        </w:rPr>
      </w:pPr>
      <w:r w:rsidRPr="00F74436">
        <w:rPr>
          <w:b/>
          <w:bCs/>
          <w:sz w:val="28"/>
          <w:szCs w:val="22"/>
        </w:rPr>
        <w:t>About you</w:t>
      </w:r>
    </w:p>
    <w:p w14:paraId="0D1CEDA0" w14:textId="77777777" w:rsidR="00A00E6C" w:rsidRDefault="00A00E6C" w:rsidP="00A00E6C">
      <w:pPr>
        <w:pStyle w:val="ListParagraph"/>
        <w:ind w:left="0"/>
      </w:pPr>
    </w:p>
    <w:p w14:paraId="49C74680" w14:textId="581827BB" w:rsidR="00316F15" w:rsidRPr="00F74436" w:rsidRDefault="00A00E6C" w:rsidP="00316F15">
      <w:pPr>
        <w:pStyle w:val="ListParagraph"/>
        <w:ind w:left="0"/>
        <w:rPr>
          <w:b/>
          <w:bCs/>
        </w:rPr>
      </w:pPr>
      <w:r w:rsidRPr="00F74436">
        <w:rPr>
          <w:b/>
          <w:bCs/>
        </w:rPr>
        <w:t>16</w:t>
      </w:r>
      <w:r w:rsidR="00316F15" w:rsidRPr="00F74436">
        <w:rPr>
          <w:b/>
          <w:bCs/>
        </w:rPr>
        <w:t>.</w:t>
      </w:r>
      <w:r w:rsidRPr="00F74436">
        <w:rPr>
          <w:b/>
          <w:bCs/>
        </w:rPr>
        <w:t xml:space="preserve"> Are you responding for an organisation or yourself?</w:t>
      </w:r>
      <w:r w:rsidR="007E2BB4">
        <w:rPr>
          <w:b/>
          <w:bCs/>
        </w:rPr>
        <w:t xml:space="preserve"> </w:t>
      </w:r>
      <w:r w:rsidR="007E2BB4" w:rsidRPr="003E0304">
        <w:rPr>
          <w:b/>
          <w:bCs/>
          <w:color w:val="FF0000"/>
          <w:szCs w:val="24"/>
        </w:rPr>
        <w:t>* required</w:t>
      </w:r>
    </w:p>
    <w:p w14:paraId="066F83DF" w14:textId="5FF4C4C9" w:rsidR="00F74436" w:rsidRDefault="00000000" w:rsidP="00316F15">
      <w:pPr>
        <w:pStyle w:val="ListParagraph"/>
        <w:ind w:left="0"/>
      </w:pPr>
      <w:sdt>
        <w:sdtPr>
          <w:id w:val="-2081664975"/>
          <w14:checkbox>
            <w14:checked w14:val="0"/>
            <w14:checkedState w14:val="2612" w14:font="MS Gothic"/>
            <w14:uncheckedState w14:val="2610" w14:font="MS Gothic"/>
          </w14:checkbox>
        </w:sdtPr>
        <w:sdtContent>
          <w:r w:rsidR="00F74436">
            <w:rPr>
              <w:rFonts w:ascii="MS Gothic" w:eastAsia="MS Gothic" w:hAnsi="MS Gothic" w:hint="eastAsia"/>
            </w:rPr>
            <w:t>☐</w:t>
          </w:r>
        </w:sdtContent>
      </w:sdt>
      <w:r w:rsidR="00F74436">
        <w:t xml:space="preserve"> </w:t>
      </w:r>
      <w:r w:rsidR="00A00E6C">
        <w:t>Organisation</w:t>
      </w:r>
    </w:p>
    <w:p w14:paraId="318A233E" w14:textId="2FC3CAEE" w:rsidR="00A00E6C" w:rsidRDefault="00000000" w:rsidP="00316F15">
      <w:pPr>
        <w:pStyle w:val="ListParagraph"/>
        <w:ind w:left="0"/>
      </w:pPr>
      <w:sdt>
        <w:sdtPr>
          <w:id w:val="200833557"/>
          <w14:checkbox>
            <w14:checked w14:val="0"/>
            <w14:checkedState w14:val="2612" w14:font="MS Gothic"/>
            <w14:uncheckedState w14:val="2610" w14:font="MS Gothic"/>
          </w14:checkbox>
        </w:sdtPr>
        <w:sdtContent>
          <w:r w:rsidR="00F74436">
            <w:rPr>
              <w:rFonts w:ascii="MS Gothic" w:eastAsia="MS Gothic" w:hAnsi="MS Gothic" w:hint="eastAsia"/>
            </w:rPr>
            <w:t>☐</w:t>
          </w:r>
        </w:sdtContent>
      </w:sdt>
      <w:r w:rsidR="00F74436">
        <w:t xml:space="preserve"> M</w:t>
      </w:r>
      <w:r w:rsidR="00A00E6C">
        <w:t>yself</w:t>
      </w:r>
    </w:p>
    <w:p w14:paraId="17E2EEF7" w14:textId="77777777" w:rsidR="00A00E6C" w:rsidRDefault="00A00E6C" w:rsidP="00A00E6C">
      <w:pPr>
        <w:pStyle w:val="ListParagraph"/>
        <w:ind w:left="0"/>
      </w:pPr>
    </w:p>
    <w:p w14:paraId="179E4832" w14:textId="299BD362" w:rsidR="00F74436" w:rsidRPr="00F74436" w:rsidRDefault="00F74436" w:rsidP="00316F15">
      <w:pPr>
        <w:pStyle w:val="ListParagraph"/>
        <w:ind w:left="0"/>
        <w:rPr>
          <w:b/>
          <w:bCs/>
        </w:rPr>
      </w:pPr>
      <w:r w:rsidRPr="00F74436">
        <w:rPr>
          <w:b/>
          <w:bCs/>
          <w:noProof/>
        </w:rPr>
        <mc:AlternateContent>
          <mc:Choice Requires="wps">
            <w:drawing>
              <wp:anchor distT="45720" distB="45720" distL="114300" distR="114300" simplePos="0" relativeHeight="251677696" behindDoc="0" locked="0" layoutInCell="1" allowOverlap="1" wp14:anchorId="1B7C6082" wp14:editId="32CA9EB1">
                <wp:simplePos x="0" y="0"/>
                <wp:positionH relativeFrom="margin">
                  <wp:align>right</wp:align>
                </wp:positionH>
                <wp:positionV relativeFrom="paragraph">
                  <wp:posOffset>278130</wp:posOffset>
                </wp:positionV>
                <wp:extent cx="5715000" cy="476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6250"/>
                        </a:xfrm>
                        <a:prstGeom prst="rect">
                          <a:avLst/>
                        </a:prstGeom>
                        <a:solidFill>
                          <a:srgbClr val="FFFFFF"/>
                        </a:solidFill>
                        <a:ln w="9525">
                          <a:solidFill>
                            <a:srgbClr val="000000"/>
                          </a:solidFill>
                          <a:miter lim="800000"/>
                          <a:headEnd/>
                          <a:tailEnd/>
                        </a:ln>
                      </wps:spPr>
                      <wps:txbx>
                        <w:txbxContent>
                          <w:p w14:paraId="4A5D38A5" w14:textId="5760A906" w:rsidR="00F74436" w:rsidRDefault="00F744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C6082" id="Text Box 2" o:spid="_x0000_s1034" type="#_x0000_t202" style="position:absolute;margin-left:398.8pt;margin-top:21.9pt;width:450pt;height:37.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">
                <v:textbox>
                  <w:txbxContent>
                    <w:p w14:paraId="4A5D38A5" w14:textId="5760A906" w:rsidR="00F74436" w:rsidRDefault="00F74436"/>
                  </w:txbxContent>
                </v:textbox>
                <w10:wrap type="square" anchorx="margin"/>
              </v:shape>
            </w:pict>
          </mc:Fallback>
        </mc:AlternateContent>
      </w:r>
      <w:r w:rsidR="00A00E6C" w:rsidRPr="00F74436">
        <w:rPr>
          <w:b/>
          <w:bCs/>
        </w:rPr>
        <w:t>17</w:t>
      </w:r>
      <w:r w:rsidR="00316F15" w:rsidRPr="00F74436">
        <w:rPr>
          <w:b/>
          <w:bCs/>
        </w:rPr>
        <w:t>.</w:t>
      </w:r>
      <w:r w:rsidR="00A00E6C" w:rsidRPr="00F74436">
        <w:rPr>
          <w:b/>
          <w:bCs/>
        </w:rPr>
        <w:t xml:space="preserve"> What is the name of the organisation?</w:t>
      </w:r>
      <w:r w:rsidR="007E2BB4">
        <w:rPr>
          <w:b/>
          <w:bCs/>
        </w:rPr>
        <w:t xml:space="preserve"> </w:t>
      </w:r>
      <w:r w:rsidR="007E2BB4" w:rsidRPr="003E0304">
        <w:rPr>
          <w:b/>
          <w:bCs/>
          <w:color w:val="FF0000"/>
          <w:szCs w:val="24"/>
        </w:rPr>
        <w:t>* required</w:t>
      </w:r>
    </w:p>
    <w:p w14:paraId="3ACF34D0" w14:textId="77777777" w:rsidR="00A00E6C" w:rsidRDefault="00A00E6C" w:rsidP="00316F15">
      <w:pPr>
        <w:pStyle w:val="ListParagraph"/>
        <w:ind w:left="0"/>
      </w:pPr>
    </w:p>
    <w:p w14:paraId="7EB073BB" w14:textId="07BFC417" w:rsidR="007E2BB4" w:rsidRPr="00F74436" w:rsidRDefault="00A00E6C" w:rsidP="00316F15">
      <w:pPr>
        <w:pStyle w:val="ListParagraph"/>
        <w:ind w:left="0"/>
        <w:rPr>
          <w:b/>
          <w:bCs/>
        </w:rPr>
      </w:pPr>
      <w:r w:rsidRPr="00F74436">
        <w:rPr>
          <w:b/>
          <w:bCs/>
        </w:rPr>
        <w:t>18</w:t>
      </w:r>
      <w:r w:rsidR="00316F15" w:rsidRPr="00F74436">
        <w:rPr>
          <w:b/>
          <w:bCs/>
        </w:rPr>
        <w:t>.</w:t>
      </w:r>
      <w:r w:rsidRPr="00F74436">
        <w:rPr>
          <w:b/>
          <w:bCs/>
        </w:rPr>
        <w:t xml:space="preserve"> What is your role?</w:t>
      </w:r>
      <w:r w:rsidR="007E2BB4">
        <w:rPr>
          <w:b/>
          <w:bCs/>
        </w:rPr>
        <w:t xml:space="preserve"> </w:t>
      </w:r>
      <w:r w:rsidR="007E2BB4" w:rsidRPr="003E0304">
        <w:rPr>
          <w:b/>
          <w:bCs/>
          <w:color w:val="FF0000"/>
          <w:szCs w:val="24"/>
        </w:rPr>
        <w:t>* required</w:t>
      </w:r>
    </w:p>
    <w:p w14:paraId="7B91F634" w14:textId="1C116E09" w:rsidR="00A00E6C" w:rsidRDefault="007E2BB4" w:rsidP="00316F15">
      <w:pPr>
        <w:pStyle w:val="ListParagraph"/>
        <w:ind w:left="0"/>
      </w:pPr>
      <w:r w:rsidRPr="00F74436">
        <w:rPr>
          <w:b/>
          <w:bCs/>
          <w:noProof/>
        </w:rPr>
        <mc:AlternateContent>
          <mc:Choice Requires="wps">
            <w:drawing>
              <wp:anchor distT="45720" distB="45720" distL="114300" distR="114300" simplePos="0" relativeHeight="251679744" behindDoc="0" locked="0" layoutInCell="1" allowOverlap="1" wp14:anchorId="63B717CC" wp14:editId="0218E6B9">
                <wp:simplePos x="0" y="0"/>
                <wp:positionH relativeFrom="margin">
                  <wp:posOffset>0</wp:posOffset>
                </wp:positionH>
                <wp:positionV relativeFrom="paragraph">
                  <wp:posOffset>216535</wp:posOffset>
                </wp:positionV>
                <wp:extent cx="5715000" cy="476250"/>
                <wp:effectExtent l="0" t="0" r="19050" b="19050"/>
                <wp:wrapSquare wrapText="bothSides"/>
                <wp:docPr id="1524901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6250"/>
                        </a:xfrm>
                        <a:prstGeom prst="rect">
                          <a:avLst/>
                        </a:prstGeom>
                        <a:solidFill>
                          <a:srgbClr val="FFFFFF"/>
                        </a:solidFill>
                        <a:ln w="9525">
                          <a:solidFill>
                            <a:srgbClr val="000000"/>
                          </a:solidFill>
                          <a:miter lim="800000"/>
                          <a:headEnd/>
                          <a:tailEnd/>
                        </a:ln>
                      </wps:spPr>
                      <wps:txbx>
                        <w:txbxContent>
                          <w:p w14:paraId="51F43947" w14:textId="77777777" w:rsidR="007E2BB4" w:rsidRDefault="007E2BB4" w:rsidP="007E2B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717CC" id="_x0000_s1035" type="#_x0000_t202" style="position:absolute;margin-left:0;margin-top:17.05pt;width:450pt;height:3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">
                <v:textbox>
                  <w:txbxContent>
                    <w:p w14:paraId="51F43947" w14:textId="77777777" w:rsidR="007E2BB4" w:rsidRDefault="007E2BB4" w:rsidP="007E2BB4"/>
                  </w:txbxContent>
                </v:textbox>
                <w10:wrap type="square" anchorx="margin"/>
              </v:shape>
            </w:pict>
          </mc:Fallback>
        </mc:AlternateContent>
      </w:r>
    </w:p>
    <w:p w14:paraId="02215C4E" w14:textId="7452FEDE" w:rsidR="00AC4BCD" w:rsidRPr="007E2BB4" w:rsidRDefault="00A00E6C" w:rsidP="00316F15">
      <w:pPr>
        <w:pStyle w:val="ListParagraph"/>
        <w:ind w:left="0"/>
      </w:pPr>
      <w:r w:rsidRPr="00F74436">
        <w:rPr>
          <w:b/>
          <w:bCs/>
        </w:rPr>
        <w:t>19</w:t>
      </w:r>
      <w:r w:rsidR="00316F15" w:rsidRPr="00F74436">
        <w:rPr>
          <w:b/>
          <w:bCs/>
        </w:rPr>
        <w:t>.</w:t>
      </w:r>
      <w:r w:rsidRPr="00F74436">
        <w:rPr>
          <w:b/>
          <w:bCs/>
        </w:rPr>
        <w:t xml:space="preserve"> </w:t>
      </w:r>
      <w:r w:rsidR="007E2BB4" w:rsidRPr="007E2BB4">
        <w:rPr>
          <w:b/>
          <w:bCs/>
        </w:rPr>
        <w:t>If you are happy for us to, we might publish your response, or parts of it, and we would like your permission to do that. </w:t>
      </w:r>
      <w:r w:rsidR="007E2BB4" w:rsidRPr="007E2BB4">
        <w:rPr>
          <w:b/>
          <w:bCs/>
        </w:rPr>
        <w:br/>
      </w:r>
      <w:r w:rsidR="007E2BB4" w:rsidRPr="007E2BB4">
        <w:rPr>
          <w:b/>
          <w:bCs/>
        </w:rPr>
        <w:br/>
        <w:t>If you choose the do not publish option, we will still take your comments into account when looking over the consultation responses, but we won’t use any of your comment in any report we publish. If you are responding for an organisation, we might still list that you have responded in any reports.</w:t>
      </w:r>
      <w:r w:rsidR="007E2BB4" w:rsidRPr="007E2BB4">
        <w:rPr>
          <w:b/>
          <w:bCs/>
        </w:rPr>
        <w:br/>
      </w:r>
      <w:r w:rsidR="007E2BB4" w:rsidRPr="007E2BB4">
        <w:rPr>
          <w:b/>
          <w:bCs/>
        </w:rPr>
        <w:lastRenderedPageBreak/>
        <w:br/>
        <w:t>Select as appropriate:</w:t>
      </w:r>
      <w:r w:rsidR="007E2BB4" w:rsidRPr="007E2BB4">
        <w:rPr>
          <w:b/>
          <w:bCs/>
          <w:color w:val="FF0000"/>
          <w:szCs w:val="24"/>
        </w:rPr>
        <w:t xml:space="preserve"> </w:t>
      </w:r>
      <w:r w:rsidR="007E2BB4" w:rsidRPr="003E0304">
        <w:rPr>
          <w:b/>
          <w:bCs/>
          <w:color w:val="FF0000"/>
          <w:szCs w:val="24"/>
        </w:rPr>
        <w:t>* required</w:t>
      </w:r>
    </w:p>
    <w:p w14:paraId="3C4F6A7A" w14:textId="4E9887AC" w:rsidR="00A76A8B" w:rsidRDefault="00000000" w:rsidP="00316F15">
      <w:pPr>
        <w:pStyle w:val="ListParagraph"/>
        <w:ind w:left="0"/>
      </w:pPr>
      <w:sdt>
        <w:sdtPr>
          <w:id w:val="-1038580674"/>
          <w14:checkbox>
            <w14:checked w14:val="0"/>
            <w14:checkedState w14:val="2612" w14:font="MS Gothic"/>
            <w14:uncheckedState w14:val="2610" w14:font="MS Gothic"/>
          </w14:checkbox>
        </w:sdtPr>
        <w:sdtContent>
          <w:r w:rsidR="000D2EFB">
            <w:rPr>
              <w:rFonts w:ascii="MS Gothic" w:eastAsia="MS Gothic" w:hAnsi="MS Gothic" w:hint="eastAsia"/>
            </w:rPr>
            <w:t>☐</w:t>
          </w:r>
        </w:sdtContent>
      </w:sdt>
      <w:r w:rsidR="002F15A8">
        <w:t xml:space="preserve"> </w:t>
      </w:r>
      <w:r w:rsidR="00A76A8B">
        <w:t xml:space="preserve">I am happy for you to publish my response with </w:t>
      </w:r>
      <w:r w:rsidR="00CA1714">
        <w:t>my name</w:t>
      </w:r>
    </w:p>
    <w:p w14:paraId="36615FF2" w14:textId="733253BA" w:rsidR="00CA1714" w:rsidRDefault="00000000" w:rsidP="00316F15">
      <w:sdt>
        <w:sdtPr>
          <w:id w:val="-1379623583"/>
          <w14:checkbox>
            <w14:checked w14:val="0"/>
            <w14:checkedState w14:val="2612" w14:font="MS Gothic"/>
            <w14:uncheckedState w14:val="2610" w14:font="MS Gothic"/>
          </w14:checkbox>
        </w:sdtPr>
        <w:sdtContent>
          <w:r w:rsidR="000D2EFB">
            <w:rPr>
              <w:rFonts w:ascii="MS Gothic" w:eastAsia="MS Gothic" w:hAnsi="MS Gothic" w:hint="eastAsia"/>
            </w:rPr>
            <w:t>☐</w:t>
          </w:r>
        </w:sdtContent>
      </w:sdt>
      <w:r w:rsidR="002F15A8">
        <w:t xml:space="preserve"> </w:t>
      </w:r>
      <w:r w:rsidR="00CA1714">
        <w:t xml:space="preserve">I am </w:t>
      </w:r>
      <w:r w:rsidR="00AE5752">
        <w:t>happy for you to publish the content of my response, but not with my name</w:t>
      </w:r>
    </w:p>
    <w:p w14:paraId="49855192" w14:textId="03C4A339" w:rsidR="00AE5752" w:rsidRDefault="00000000" w:rsidP="00316F15">
      <w:pPr>
        <w:pStyle w:val="ListParagraph"/>
        <w:ind w:left="0"/>
      </w:pPr>
      <w:sdt>
        <w:sdtPr>
          <w:id w:val="1540160192"/>
          <w14:checkbox>
            <w14:checked w14:val="0"/>
            <w14:checkedState w14:val="2612" w14:font="MS Gothic"/>
            <w14:uncheckedState w14:val="2610" w14:font="MS Gothic"/>
          </w14:checkbox>
        </w:sdtPr>
        <w:sdtContent>
          <w:r w:rsidR="000D2EFB">
            <w:rPr>
              <w:rFonts w:ascii="MS Gothic" w:eastAsia="MS Gothic" w:hAnsi="MS Gothic" w:hint="eastAsia"/>
            </w:rPr>
            <w:t>☐</w:t>
          </w:r>
        </w:sdtContent>
      </w:sdt>
      <w:r w:rsidR="002F15A8">
        <w:t xml:space="preserve"> </w:t>
      </w:r>
      <w:r w:rsidR="00AE5752">
        <w:t>Please do not publish any part of my response</w:t>
      </w:r>
    </w:p>
    <w:p w14:paraId="1F3A9021" w14:textId="77777777" w:rsidR="00A368BF" w:rsidRDefault="00A368BF" w:rsidP="00A516BC"/>
    <w:p w14:paraId="7BD98060" w14:textId="303AB768" w:rsidR="00B54BEA" w:rsidRPr="00F74436" w:rsidRDefault="00A00E6C" w:rsidP="00316F15">
      <w:pPr>
        <w:pStyle w:val="ListParagraph"/>
        <w:ind w:left="0"/>
        <w:rPr>
          <w:b/>
          <w:bCs/>
        </w:rPr>
      </w:pPr>
      <w:r w:rsidRPr="00F74436">
        <w:rPr>
          <w:b/>
          <w:bCs/>
        </w:rPr>
        <w:t>20</w:t>
      </w:r>
      <w:r w:rsidR="00316F15" w:rsidRPr="00F74436">
        <w:rPr>
          <w:b/>
          <w:bCs/>
        </w:rPr>
        <w:t>.</w:t>
      </w:r>
      <w:r w:rsidRPr="00F74436">
        <w:rPr>
          <w:b/>
          <w:bCs/>
        </w:rPr>
        <w:t xml:space="preserve"> Would you be happy for us to contact you to discuss your response?</w:t>
      </w:r>
      <w:r w:rsidR="007E2BB4">
        <w:rPr>
          <w:b/>
          <w:bCs/>
        </w:rPr>
        <w:t xml:space="preserve"> </w:t>
      </w:r>
      <w:r w:rsidR="007E2BB4" w:rsidRPr="003E0304">
        <w:rPr>
          <w:b/>
          <w:bCs/>
          <w:color w:val="FF0000"/>
          <w:szCs w:val="24"/>
        </w:rPr>
        <w:t>* required</w:t>
      </w:r>
    </w:p>
    <w:p w14:paraId="42545FC0" w14:textId="77777777" w:rsidR="000D2EFB" w:rsidRDefault="00000000" w:rsidP="00316F15">
      <w:pPr>
        <w:pStyle w:val="ListParagraph"/>
        <w:ind w:left="0"/>
      </w:pPr>
      <w:sdt>
        <w:sdtPr>
          <w:id w:val="520441609"/>
          <w14:checkbox>
            <w14:checked w14:val="0"/>
            <w14:checkedState w14:val="2612" w14:font="MS Gothic"/>
            <w14:uncheckedState w14:val="2610" w14:font="MS Gothic"/>
          </w14:checkbox>
        </w:sdtPr>
        <w:sdtContent>
          <w:r w:rsidR="000D2EFB">
            <w:rPr>
              <w:rFonts w:ascii="MS Gothic" w:eastAsia="MS Gothic" w:hAnsi="MS Gothic" w:hint="eastAsia"/>
            </w:rPr>
            <w:t>☐</w:t>
          </w:r>
        </w:sdtContent>
      </w:sdt>
      <w:r w:rsidR="000D2EFB">
        <w:t xml:space="preserve"> </w:t>
      </w:r>
      <w:r w:rsidR="00A368BF">
        <w:t>Yes</w:t>
      </w:r>
    </w:p>
    <w:p w14:paraId="0A10EDDD" w14:textId="0B241A0C" w:rsidR="00B54BEA" w:rsidRDefault="00000000" w:rsidP="00316F15">
      <w:pPr>
        <w:pStyle w:val="ListParagraph"/>
        <w:ind w:left="0"/>
      </w:pPr>
      <w:sdt>
        <w:sdtPr>
          <w:id w:val="1943259644"/>
          <w14:checkbox>
            <w14:checked w14:val="0"/>
            <w14:checkedState w14:val="2612" w14:font="MS Gothic"/>
            <w14:uncheckedState w14:val="2610" w14:font="MS Gothic"/>
          </w14:checkbox>
        </w:sdtPr>
        <w:sdtContent>
          <w:r w:rsidR="000D2EFB">
            <w:rPr>
              <w:rFonts w:ascii="MS Gothic" w:eastAsia="MS Gothic" w:hAnsi="MS Gothic" w:hint="eastAsia"/>
            </w:rPr>
            <w:t>☐</w:t>
          </w:r>
        </w:sdtContent>
      </w:sdt>
      <w:r w:rsidR="000D2EFB">
        <w:t xml:space="preserve"> </w:t>
      </w:r>
      <w:r w:rsidR="00A368BF">
        <w:t>No</w:t>
      </w:r>
    </w:p>
    <w:p w14:paraId="00AAD16E" w14:textId="77777777" w:rsidR="00B54BEA" w:rsidRDefault="00B54BEA" w:rsidP="00316F15">
      <w:pPr>
        <w:pStyle w:val="ListParagraph"/>
        <w:ind w:left="0"/>
      </w:pPr>
    </w:p>
    <w:p w14:paraId="4B974C13" w14:textId="5C3D9912" w:rsidR="00A368BF" w:rsidRPr="00F74436" w:rsidRDefault="00B54BEA" w:rsidP="00316F15">
      <w:pPr>
        <w:pStyle w:val="ListParagraph"/>
        <w:ind w:left="0"/>
        <w:rPr>
          <w:b/>
          <w:bCs/>
        </w:rPr>
      </w:pPr>
      <w:r w:rsidRPr="00F74436">
        <w:rPr>
          <w:b/>
          <w:bCs/>
        </w:rPr>
        <w:t>21</w:t>
      </w:r>
      <w:r w:rsidR="00316F15" w:rsidRPr="00F74436">
        <w:rPr>
          <w:b/>
          <w:bCs/>
        </w:rPr>
        <w:t>.</w:t>
      </w:r>
      <w:r w:rsidRPr="00F74436">
        <w:rPr>
          <w:b/>
          <w:bCs/>
        </w:rPr>
        <w:t xml:space="preserve"> </w:t>
      </w:r>
      <w:r w:rsidR="00A368BF" w:rsidRPr="00F74436">
        <w:rPr>
          <w:b/>
          <w:bCs/>
        </w:rPr>
        <w:t>If so, please provide you</w:t>
      </w:r>
      <w:r w:rsidR="00F321F9" w:rsidRPr="00F74436">
        <w:rPr>
          <w:b/>
          <w:bCs/>
        </w:rPr>
        <w:t>r full name, email address and phone number below:</w:t>
      </w:r>
    </w:p>
    <w:p w14:paraId="5D3D86C6" w14:textId="77777777" w:rsidR="00A368BF" w:rsidRDefault="00A368BF" w:rsidP="00A516BC"/>
    <w:tbl>
      <w:tblPr>
        <w:tblStyle w:val="TableGrid"/>
        <w:tblW w:w="0" w:type="auto"/>
        <w:tblLook w:val="04A0" w:firstRow="1" w:lastRow="0" w:firstColumn="1" w:lastColumn="0" w:noHBand="0" w:noVBand="1"/>
      </w:tblPr>
      <w:tblGrid>
        <w:gridCol w:w="9016"/>
      </w:tblGrid>
      <w:tr w:rsidR="00F321F9" w14:paraId="1B936BEA" w14:textId="77777777" w:rsidTr="000D2EFB">
        <w:trPr>
          <w:trHeight w:val="1575"/>
        </w:trPr>
        <w:tc>
          <w:tcPr>
            <w:tcW w:w="9016" w:type="dxa"/>
          </w:tcPr>
          <w:p w14:paraId="5AC390B6" w14:textId="77777777" w:rsidR="00F321F9" w:rsidRDefault="00F321F9" w:rsidP="00A516BC"/>
        </w:tc>
      </w:tr>
    </w:tbl>
    <w:p w14:paraId="573C4C65" w14:textId="77777777" w:rsidR="00F321F9" w:rsidRDefault="00F321F9" w:rsidP="00A516BC"/>
    <w:p w14:paraId="4A9F73A4" w14:textId="77777777" w:rsidR="007E2BB4" w:rsidRDefault="007E2BB4" w:rsidP="00316F15">
      <w:pPr>
        <w:pStyle w:val="ListParagraph"/>
        <w:ind w:left="0"/>
      </w:pPr>
    </w:p>
    <w:p w14:paraId="42DDF6B4" w14:textId="141A28E4" w:rsidR="007E2BB4" w:rsidRPr="007E2BB4" w:rsidRDefault="007E2BB4" w:rsidP="00316F15">
      <w:pPr>
        <w:pStyle w:val="ListParagraph"/>
        <w:ind w:left="0"/>
        <w:rPr>
          <w:b/>
          <w:bCs/>
          <w:sz w:val="28"/>
          <w:szCs w:val="22"/>
        </w:rPr>
      </w:pPr>
      <w:r w:rsidRPr="007E2BB4">
        <w:rPr>
          <w:b/>
          <w:bCs/>
          <w:sz w:val="28"/>
          <w:szCs w:val="22"/>
        </w:rPr>
        <w:t>Thank you</w:t>
      </w:r>
    </w:p>
    <w:p w14:paraId="4ACEF596" w14:textId="77777777" w:rsidR="007E2BB4" w:rsidRDefault="007E2BB4" w:rsidP="00316F15">
      <w:pPr>
        <w:pStyle w:val="ListParagraph"/>
        <w:ind w:left="0"/>
      </w:pPr>
    </w:p>
    <w:p w14:paraId="68FDAB8A" w14:textId="00B06AC4" w:rsidR="00A368BF" w:rsidRPr="00F74436" w:rsidRDefault="00A368BF" w:rsidP="00316F15">
      <w:pPr>
        <w:pStyle w:val="ListParagraph"/>
        <w:ind w:left="0"/>
      </w:pPr>
      <w:r w:rsidRPr="00F74436">
        <w:t xml:space="preserve">We are grateful for you taking the time to respond. We will use the feedback we get to </w:t>
      </w:r>
      <w:r w:rsidR="00F44105" w:rsidRPr="00F74436">
        <w:t>refine</w:t>
      </w:r>
      <w:r w:rsidR="009A787F" w:rsidRPr="00F74436">
        <w:t xml:space="preserve"> the principles before we publish them.</w:t>
      </w:r>
    </w:p>
    <w:p w14:paraId="50F2EA7F" w14:textId="77777777" w:rsidR="009A787F" w:rsidRPr="00E13F55" w:rsidRDefault="009A787F" w:rsidP="00A516BC"/>
    <w:p w14:paraId="65B60619" w14:textId="77777777" w:rsidR="00AC4BCD" w:rsidRPr="00AC4BCD" w:rsidRDefault="00AC4BCD" w:rsidP="00A516BC"/>
    <w:sectPr w:rsidR="00AC4BCD" w:rsidRPr="00AC4BCD" w:rsidSect="00B561C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8BE98" w14:textId="77777777" w:rsidR="00D17242" w:rsidRDefault="00D17242" w:rsidP="000D2EFB">
      <w:r>
        <w:separator/>
      </w:r>
    </w:p>
  </w:endnote>
  <w:endnote w:type="continuationSeparator" w:id="0">
    <w:p w14:paraId="20109A0E" w14:textId="77777777" w:rsidR="00D17242" w:rsidRDefault="00D17242" w:rsidP="000D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34889" w14:textId="77777777" w:rsidR="00D17242" w:rsidRDefault="00D17242" w:rsidP="000D2EFB">
      <w:r>
        <w:separator/>
      </w:r>
    </w:p>
  </w:footnote>
  <w:footnote w:type="continuationSeparator" w:id="0">
    <w:p w14:paraId="1231A87E" w14:textId="77777777" w:rsidR="00D17242" w:rsidRDefault="00D17242" w:rsidP="000D2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3A5610"/>
    <w:multiLevelType w:val="hybridMultilevel"/>
    <w:tmpl w:val="E31A1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17735"/>
    <w:multiLevelType w:val="hybridMultilevel"/>
    <w:tmpl w:val="19B2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B1FFF"/>
    <w:multiLevelType w:val="hybridMultilevel"/>
    <w:tmpl w:val="D9C02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E30C13"/>
    <w:multiLevelType w:val="hybridMultilevel"/>
    <w:tmpl w:val="A148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A45C93"/>
    <w:multiLevelType w:val="hybridMultilevel"/>
    <w:tmpl w:val="70107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0A3D1C"/>
    <w:multiLevelType w:val="hybridMultilevel"/>
    <w:tmpl w:val="3882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2A4C44"/>
    <w:multiLevelType w:val="hybridMultilevel"/>
    <w:tmpl w:val="37485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3E67E7"/>
    <w:multiLevelType w:val="hybridMultilevel"/>
    <w:tmpl w:val="D1A2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B70967"/>
    <w:multiLevelType w:val="hybridMultilevel"/>
    <w:tmpl w:val="CB9A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1" w15:restartNumberingAfterBreak="0">
    <w:nsid w:val="68D61528"/>
    <w:multiLevelType w:val="hybridMultilevel"/>
    <w:tmpl w:val="AEFA3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4B3612"/>
    <w:multiLevelType w:val="hybridMultilevel"/>
    <w:tmpl w:val="24009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252765">
    <w:abstractNumId w:val="10"/>
  </w:num>
  <w:num w:numId="2" w16cid:durableId="38215440">
    <w:abstractNumId w:val="0"/>
  </w:num>
  <w:num w:numId="3" w16cid:durableId="1558274645">
    <w:abstractNumId w:val="0"/>
  </w:num>
  <w:num w:numId="4" w16cid:durableId="1568219678">
    <w:abstractNumId w:val="0"/>
  </w:num>
  <w:num w:numId="5" w16cid:durableId="933394383">
    <w:abstractNumId w:val="10"/>
  </w:num>
  <w:num w:numId="6" w16cid:durableId="1730953183">
    <w:abstractNumId w:val="0"/>
  </w:num>
  <w:num w:numId="7" w16cid:durableId="1956406808">
    <w:abstractNumId w:val="12"/>
  </w:num>
  <w:num w:numId="8" w16cid:durableId="23483551">
    <w:abstractNumId w:val="3"/>
  </w:num>
  <w:num w:numId="9" w16cid:durableId="660623255">
    <w:abstractNumId w:val="7"/>
  </w:num>
  <w:num w:numId="10" w16cid:durableId="569197564">
    <w:abstractNumId w:val="9"/>
  </w:num>
  <w:num w:numId="11" w16cid:durableId="1104110578">
    <w:abstractNumId w:val="2"/>
  </w:num>
  <w:num w:numId="12" w16cid:durableId="264656961">
    <w:abstractNumId w:val="1"/>
  </w:num>
  <w:num w:numId="13" w16cid:durableId="1311011128">
    <w:abstractNumId w:val="6"/>
  </w:num>
  <w:num w:numId="14" w16cid:durableId="611128589">
    <w:abstractNumId w:val="5"/>
  </w:num>
  <w:num w:numId="15" w16cid:durableId="640112903">
    <w:abstractNumId w:val="4"/>
  </w:num>
  <w:num w:numId="16" w16cid:durableId="443579319">
    <w:abstractNumId w:val="8"/>
  </w:num>
  <w:num w:numId="17" w16cid:durableId="5163135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E6"/>
    <w:rsid w:val="00027C27"/>
    <w:rsid w:val="000C0CF4"/>
    <w:rsid w:val="000C5460"/>
    <w:rsid w:val="000D0292"/>
    <w:rsid w:val="000D2EFB"/>
    <w:rsid w:val="000D4DF5"/>
    <w:rsid w:val="000E7394"/>
    <w:rsid w:val="00101772"/>
    <w:rsid w:val="001041F1"/>
    <w:rsid w:val="00120ACB"/>
    <w:rsid w:val="00185975"/>
    <w:rsid w:val="001B4393"/>
    <w:rsid w:val="002466E1"/>
    <w:rsid w:val="00255309"/>
    <w:rsid w:val="002577E6"/>
    <w:rsid w:val="00260E95"/>
    <w:rsid w:val="00281579"/>
    <w:rsid w:val="00282BD9"/>
    <w:rsid w:val="002D7644"/>
    <w:rsid w:val="002E5CE2"/>
    <w:rsid w:val="002E783B"/>
    <w:rsid w:val="002F15A8"/>
    <w:rsid w:val="00306C61"/>
    <w:rsid w:val="00316F15"/>
    <w:rsid w:val="00331B5E"/>
    <w:rsid w:val="00332845"/>
    <w:rsid w:val="003620C9"/>
    <w:rsid w:val="0037582B"/>
    <w:rsid w:val="00392E41"/>
    <w:rsid w:val="003B1DB3"/>
    <w:rsid w:val="003E0304"/>
    <w:rsid w:val="00424204"/>
    <w:rsid w:val="00426E76"/>
    <w:rsid w:val="0045348E"/>
    <w:rsid w:val="00455D22"/>
    <w:rsid w:val="00474C9F"/>
    <w:rsid w:val="0048176A"/>
    <w:rsid w:val="004C6CF2"/>
    <w:rsid w:val="004E5D77"/>
    <w:rsid w:val="005116E2"/>
    <w:rsid w:val="00515C3B"/>
    <w:rsid w:val="005A7CC5"/>
    <w:rsid w:val="005E15EA"/>
    <w:rsid w:val="005E7575"/>
    <w:rsid w:val="006133CE"/>
    <w:rsid w:val="00623C2B"/>
    <w:rsid w:val="006B006A"/>
    <w:rsid w:val="006D5F84"/>
    <w:rsid w:val="006D6295"/>
    <w:rsid w:val="006F4E20"/>
    <w:rsid w:val="00705BBF"/>
    <w:rsid w:val="007141D5"/>
    <w:rsid w:val="007269F0"/>
    <w:rsid w:val="00753224"/>
    <w:rsid w:val="007711AE"/>
    <w:rsid w:val="00783A67"/>
    <w:rsid w:val="00794BEF"/>
    <w:rsid w:val="0079710E"/>
    <w:rsid w:val="007B182E"/>
    <w:rsid w:val="007C466E"/>
    <w:rsid w:val="007E2BB4"/>
    <w:rsid w:val="007F2074"/>
    <w:rsid w:val="007F7956"/>
    <w:rsid w:val="008008E7"/>
    <w:rsid w:val="0080110C"/>
    <w:rsid w:val="00812164"/>
    <w:rsid w:val="00822F60"/>
    <w:rsid w:val="00851DBB"/>
    <w:rsid w:val="008525FD"/>
    <w:rsid w:val="008571AD"/>
    <w:rsid w:val="00857548"/>
    <w:rsid w:val="00864F76"/>
    <w:rsid w:val="008654EF"/>
    <w:rsid w:val="00870E1F"/>
    <w:rsid w:val="00871333"/>
    <w:rsid w:val="00894203"/>
    <w:rsid w:val="008C26ED"/>
    <w:rsid w:val="008E6796"/>
    <w:rsid w:val="008F12FC"/>
    <w:rsid w:val="00921C41"/>
    <w:rsid w:val="00976D75"/>
    <w:rsid w:val="0099768E"/>
    <w:rsid w:val="009A787F"/>
    <w:rsid w:val="009B7615"/>
    <w:rsid w:val="009E50BD"/>
    <w:rsid w:val="00A00E6C"/>
    <w:rsid w:val="00A03162"/>
    <w:rsid w:val="00A368BF"/>
    <w:rsid w:val="00A4501E"/>
    <w:rsid w:val="00A516BC"/>
    <w:rsid w:val="00A76A8B"/>
    <w:rsid w:val="00AA0116"/>
    <w:rsid w:val="00AA4982"/>
    <w:rsid w:val="00AB2F15"/>
    <w:rsid w:val="00AC4BCD"/>
    <w:rsid w:val="00AE300D"/>
    <w:rsid w:val="00AE5752"/>
    <w:rsid w:val="00AE7A52"/>
    <w:rsid w:val="00B02BE9"/>
    <w:rsid w:val="00B51BDC"/>
    <w:rsid w:val="00B54BEA"/>
    <w:rsid w:val="00B561C0"/>
    <w:rsid w:val="00B773CE"/>
    <w:rsid w:val="00BA703C"/>
    <w:rsid w:val="00BD3584"/>
    <w:rsid w:val="00BD5381"/>
    <w:rsid w:val="00C16115"/>
    <w:rsid w:val="00C2083D"/>
    <w:rsid w:val="00C33D15"/>
    <w:rsid w:val="00C91823"/>
    <w:rsid w:val="00CA1714"/>
    <w:rsid w:val="00CA477C"/>
    <w:rsid w:val="00CA5187"/>
    <w:rsid w:val="00CE064A"/>
    <w:rsid w:val="00D008AB"/>
    <w:rsid w:val="00D17242"/>
    <w:rsid w:val="00D719CB"/>
    <w:rsid w:val="00D82F1D"/>
    <w:rsid w:val="00DA4C75"/>
    <w:rsid w:val="00DA5326"/>
    <w:rsid w:val="00DB3A79"/>
    <w:rsid w:val="00DC2AB2"/>
    <w:rsid w:val="00DD1B9A"/>
    <w:rsid w:val="00DF2281"/>
    <w:rsid w:val="00DF70F7"/>
    <w:rsid w:val="00E10EDD"/>
    <w:rsid w:val="00E13F55"/>
    <w:rsid w:val="00E34AB8"/>
    <w:rsid w:val="00E745DD"/>
    <w:rsid w:val="00EC0B2A"/>
    <w:rsid w:val="00EC1191"/>
    <w:rsid w:val="00EC6DA0"/>
    <w:rsid w:val="00EE13E8"/>
    <w:rsid w:val="00F033AD"/>
    <w:rsid w:val="00F04139"/>
    <w:rsid w:val="00F04634"/>
    <w:rsid w:val="00F1350A"/>
    <w:rsid w:val="00F321F9"/>
    <w:rsid w:val="00F44105"/>
    <w:rsid w:val="00F54FF6"/>
    <w:rsid w:val="00F61014"/>
    <w:rsid w:val="00F63A0A"/>
    <w:rsid w:val="00F74436"/>
    <w:rsid w:val="00F8035F"/>
    <w:rsid w:val="00FA4BC1"/>
    <w:rsid w:val="00FC5645"/>
    <w:rsid w:val="00FE3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19FE"/>
  <w15:chartTrackingRefBased/>
  <w15:docId w15:val="{42B64F55-66CB-47DF-8231-FFE1447B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436"/>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2577E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577E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577E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577E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577E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577E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2577E6"/>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2577E6"/>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2577E6"/>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2577E6"/>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2577E6"/>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2577E6"/>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2577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7E6"/>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2577E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77E6"/>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2577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577E6"/>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2577E6"/>
    <w:pPr>
      <w:ind w:left="720"/>
      <w:contextualSpacing/>
    </w:pPr>
  </w:style>
  <w:style w:type="character" w:styleId="IntenseEmphasis">
    <w:name w:val="Intense Emphasis"/>
    <w:basedOn w:val="DefaultParagraphFont"/>
    <w:uiPriority w:val="21"/>
    <w:qFormat/>
    <w:rsid w:val="002577E6"/>
    <w:rPr>
      <w:i/>
      <w:iCs/>
      <w:color w:val="0F4761" w:themeColor="accent1" w:themeShade="BF"/>
    </w:rPr>
  </w:style>
  <w:style w:type="paragraph" w:styleId="IntenseQuote">
    <w:name w:val="Intense Quote"/>
    <w:basedOn w:val="Normal"/>
    <w:next w:val="Normal"/>
    <w:link w:val="IntenseQuoteChar"/>
    <w:uiPriority w:val="30"/>
    <w:qFormat/>
    <w:rsid w:val="002577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77E6"/>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2577E6"/>
    <w:rPr>
      <w:b/>
      <w:bCs/>
      <w:smallCaps/>
      <w:color w:val="0F4761" w:themeColor="accent1" w:themeShade="BF"/>
      <w:spacing w:val="5"/>
    </w:rPr>
  </w:style>
  <w:style w:type="character" w:styleId="Hyperlink">
    <w:name w:val="Hyperlink"/>
    <w:basedOn w:val="DefaultParagraphFont"/>
    <w:uiPriority w:val="99"/>
    <w:unhideWhenUsed/>
    <w:rsid w:val="00864F76"/>
    <w:rPr>
      <w:color w:val="0000FF"/>
      <w:u w:val="single"/>
    </w:rPr>
  </w:style>
  <w:style w:type="character" w:customStyle="1" w:styleId="user-generated">
    <w:name w:val="user-generated"/>
    <w:basedOn w:val="DefaultParagraphFont"/>
    <w:rsid w:val="00260E95"/>
  </w:style>
  <w:style w:type="paragraph" w:styleId="Revision">
    <w:name w:val="Revision"/>
    <w:hidden/>
    <w:uiPriority w:val="99"/>
    <w:semiHidden/>
    <w:rsid w:val="00870E1F"/>
    <w:rPr>
      <w:rFonts w:ascii="Arial" w:hAnsi="Arial" w:cs="Times New Roman"/>
      <w:kern w:val="0"/>
      <w:sz w:val="24"/>
      <w:szCs w:val="20"/>
      <w14:ligatures w14:val="none"/>
    </w:rPr>
  </w:style>
  <w:style w:type="character" w:styleId="FollowedHyperlink">
    <w:name w:val="FollowedHyperlink"/>
    <w:basedOn w:val="DefaultParagraphFont"/>
    <w:uiPriority w:val="99"/>
    <w:semiHidden/>
    <w:unhideWhenUsed/>
    <w:rsid w:val="00705BBF"/>
    <w:rPr>
      <w:color w:val="96607D" w:themeColor="followedHyperlink"/>
      <w:u w:val="single"/>
    </w:rPr>
  </w:style>
  <w:style w:type="character" w:styleId="CommentReference">
    <w:name w:val="annotation reference"/>
    <w:basedOn w:val="DefaultParagraphFont"/>
    <w:uiPriority w:val="99"/>
    <w:semiHidden/>
    <w:unhideWhenUsed/>
    <w:rsid w:val="00822F60"/>
    <w:rPr>
      <w:sz w:val="16"/>
      <w:szCs w:val="16"/>
    </w:rPr>
  </w:style>
  <w:style w:type="paragraph" w:styleId="CommentText">
    <w:name w:val="annotation text"/>
    <w:basedOn w:val="Normal"/>
    <w:link w:val="CommentTextChar"/>
    <w:uiPriority w:val="99"/>
    <w:unhideWhenUsed/>
    <w:rsid w:val="00822F60"/>
    <w:rPr>
      <w:sz w:val="20"/>
    </w:rPr>
  </w:style>
  <w:style w:type="character" w:customStyle="1" w:styleId="CommentTextChar">
    <w:name w:val="Comment Text Char"/>
    <w:basedOn w:val="DefaultParagraphFont"/>
    <w:link w:val="CommentText"/>
    <w:uiPriority w:val="99"/>
    <w:rsid w:val="00822F60"/>
    <w:rPr>
      <w:rFonts w:ascii="Arial"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22F60"/>
    <w:rPr>
      <w:b/>
      <w:bCs/>
    </w:rPr>
  </w:style>
  <w:style w:type="character" w:customStyle="1" w:styleId="CommentSubjectChar">
    <w:name w:val="Comment Subject Char"/>
    <w:basedOn w:val="CommentTextChar"/>
    <w:link w:val="CommentSubject"/>
    <w:uiPriority w:val="99"/>
    <w:semiHidden/>
    <w:rsid w:val="00822F60"/>
    <w:rPr>
      <w:rFonts w:ascii="Arial" w:hAnsi="Arial" w:cs="Times New Roman"/>
      <w:b/>
      <w:bCs/>
      <w:kern w:val="0"/>
      <w:sz w:val="20"/>
      <w:szCs w:val="20"/>
      <w14:ligatures w14:val="none"/>
    </w:rPr>
  </w:style>
  <w:style w:type="table" w:styleId="TableGrid">
    <w:name w:val="Table Grid"/>
    <w:basedOn w:val="TableNormal"/>
    <w:uiPriority w:val="39"/>
    <w:rsid w:val="00F32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E0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052411">
      <w:bodyDiv w:val="1"/>
      <w:marLeft w:val="0"/>
      <w:marRight w:val="0"/>
      <w:marTop w:val="0"/>
      <w:marBottom w:val="0"/>
      <w:divBdr>
        <w:top w:val="none" w:sz="0" w:space="0" w:color="auto"/>
        <w:left w:val="none" w:sz="0" w:space="0" w:color="auto"/>
        <w:bottom w:val="none" w:sz="0" w:space="0" w:color="auto"/>
        <w:right w:val="none" w:sz="0" w:space="0" w:color="auto"/>
      </w:divBdr>
      <w:divsChild>
        <w:div w:id="1497846799">
          <w:marLeft w:val="0"/>
          <w:marRight w:val="0"/>
          <w:marTop w:val="0"/>
          <w:marBottom w:val="0"/>
          <w:divBdr>
            <w:top w:val="none" w:sz="0" w:space="0" w:color="auto"/>
            <w:left w:val="none" w:sz="0" w:space="0" w:color="auto"/>
            <w:bottom w:val="none" w:sz="0" w:space="0" w:color="auto"/>
            <w:right w:val="none" w:sz="0" w:space="0" w:color="auto"/>
          </w:divBdr>
          <w:divsChild>
            <w:div w:id="2018389441">
              <w:marLeft w:val="0"/>
              <w:marRight w:val="0"/>
              <w:marTop w:val="0"/>
              <w:marBottom w:val="0"/>
              <w:divBdr>
                <w:top w:val="none" w:sz="0" w:space="0" w:color="auto"/>
                <w:left w:val="none" w:sz="0" w:space="0" w:color="auto"/>
                <w:bottom w:val="none" w:sz="0" w:space="0" w:color="auto"/>
                <w:right w:val="none" w:sz="0" w:space="0" w:color="auto"/>
              </w:divBdr>
              <w:divsChild>
                <w:div w:id="1447507671">
                  <w:marLeft w:val="0"/>
                  <w:marRight w:val="0"/>
                  <w:marTop w:val="0"/>
                  <w:marBottom w:val="0"/>
                  <w:divBdr>
                    <w:top w:val="none" w:sz="0" w:space="0" w:color="auto"/>
                    <w:left w:val="none" w:sz="0" w:space="0" w:color="auto"/>
                    <w:bottom w:val="none" w:sz="0" w:space="0" w:color="auto"/>
                    <w:right w:val="none" w:sz="0" w:space="0" w:color="auto"/>
                  </w:divBdr>
                  <w:divsChild>
                    <w:div w:id="17398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3866">
      <w:bodyDiv w:val="1"/>
      <w:marLeft w:val="0"/>
      <w:marRight w:val="0"/>
      <w:marTop w:val="0"/>
      <w:marBottom w:val="0"/>
      <w:divBdr>
        <w:top w:val="none" w:sz="0" w:space="0" w:color="auto"/>
        <w:left w:val="none" w:sz="0" w:space="0" w:color="auto"/>
        <w:bottom w:val="none" w:sz="0" w:space="0" w:color="auto"/>
        <w:right w:val="none" w:sz="0" w:space="0" w:color="auto"/>
      </w:divBdr>
      <w:divsChild>
        <w:div w:id="66651880">
          <w:marLeft w:val="0"/>
          <w:marRight w:val="0"/>
          <w:marTop w:val="0"/>
          <w:marBottom w:val="0"/>
          <w:divBdr>
            <w:top w:val="none" w:sz="0" w:space="0" w:color="auto"/>
            <w:left w:val="none" w:sz="0" w:space="0" w:color="auto"/>
            <w:bottom w:val="none" w:sz="0" w:space="0" w:color="auto"/>
            <w:right w:val="none" w:sz="0" w:space="0" w:color="auto"/>
          </w:divBdr>
          <w:divsChild>
            <w:div w:id="1124813089">
              <w:marLeft w:val="0"/>
              <w:marRight w:val="0"/>
              <w:marTop w:val="0"/>
              <w:marBottom w:val="0"/>
              <w:divBdr>
                <w:top w:val="none" w:sz="0" w:space="0" w:color="auto"/>
                <w:left w:val="none" w:sz="0" w:space="0" w:color="auto"/>
                <w:bottom w:val="none" w:sz="0" w:space="0" w:color="auto"/>
                <w:right w:val="none" w:sz="0" w:space="0" w:color="auto"/>
              </w:divBdr>
              <w:divsChild>
                <w:div w:id="154536625">
                  <w:marLeft w:val="0"/>
                  <w:marRight w:val="0"/>
                  <w:marTop w:val="0"/>
                  <w:marBottom w:val="0"/>
                  <w:divBdr>
                    <w:top w:val="none" w:sz="0" w:space="0" w:color="auto"/>
                    <w:left w:val="none" w:sz="0" w:space="0" w:color="auto"/>
                    <w:bottom w:val="none" w:sz="0" w:space="0" w:color="auto"/>
                    <w:right w:val="none" w:sz="0" w:space="0" w:color="auto"/>
                  </w:divBdr>
                  <w:divsChild>
                    <w:div w:id="11519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so.org.uk/sites/spso/files/csa/principl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pso.org.uk/privacy-notice" TargetMode="External"/><Relationship Id="rId4" Type="http://schemas.openxmlformats.org/officeDocument/2006/relationships/settings" Target="settings.xml"/><Relationship Id="rId9" Type="http://schemas.openxmlformats.org/officeDocument/2006/relationships/hyperlink" Target="https://www.spso.org.uk/sites/spso/files/csa/241204SPSOStatementofComplaintsHandlingPrinciplesDRAFTforconsul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A50942952</value>
    </field>
    <field name="Objective-Title">
      <value order="0">241112 Principles Consultation Questionnaire - post LT DRAFT</value>
    </field>
    <field name="Objective-Description">
      <value order="0"/>
    </field>
    <field name="Objective-CreationStamp">
      <value order="0">2024-11-12T15:40:34Z</value>
    </field>
    <field name="Objective-IsApproved">
      <value order="0">false</value>
    </field>
    <field name="Objective-IsPublished">
      <value order="0">false</value>
    </field>
    <field name="Objective-DatePublished">
      <value order="0"/>
    </field>
    <field name="Objective-ModificationStamp">
      <value order="0">2024-12-06T11:56:22Z</value>
    </field>
    <field name="Objective-Owner">
      <value order="0">Wotherspoon, Colin C (N300570)</value>
    </field>
    <field name="Objective-Path">
      <value order="0">Objective Global Folder:Scottish Public Services Ombudsman File Plan:Standards External:Complaints Handling Principles:Review:Review of Statement of Complaints Handling Principles - 2024-2026 Project Plan and Papers: 2024-2026</value>
    </field>
    <field name="Objective-Parent">
      <value order="0">Review of Statement of Complaints Handling Principles - 2024-2026 Project Plan and Papers: 2024-2026</value>
    </field>
    <field name="Objective-State">
      <value order="0">Being Drafted</value>
    </field>
    <field name="Objective-VersionId">
      <value order="0">vA77048882</value>
    </field>
    <field name="Objective-Version">
      <value order="0">0.9</value>
    </field>
    <field name="Objective-VersionNumber">
      <value order="0">9</value>
    </field>
    <field name="Objective-VersionComment">
      <value order="0"/>
    </field>
    <field name="Objective-FileNumber">
      <value order="0">BUSPROC/10893</value>
    </field>
    <field name="Objective-Classification">
      <value order="0">OFFICIAL</value>
    </field>
    <field name="Objective-Caveats">
      <value order="0">Caveat for Scottish Public Services Ombudsman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1856</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Wotherspoon</dc:creator>
  <cp:keywords/>
  <dc:description/>
  <cp:lastModifiedBy>Grace Denton</cp:lastModifiedBy>
  <cp:revision>5</cp:revision>
  <dcterms:created xsi:type="dcterms:W3CDTF">2024-12-06T12:02:00Z</dcterms:created>
  <dcterms:modified xsi:type="dcterms:W3CDTF">2024-12-06T12:05:00Z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A50942952</vt:lpwstr>
  </property>
  <property fmtid="{D5CDD505-2E9C-101B-9397-08002B2CF9AE}" pid="4" name="Objective-Title">
    <vt:lpwstr>241112 Principles Consultation Questionnaire - post LT DRAFT</vt:lpwstr>
  </property>
  <property fmtid="{D5CDD505-2E9C-101B-9397-08002B2CF9AE}" pid="5" name="Objective-Description">
    <vt:lpwstr/>
  </property>
  <property fmtid="{D5CDD505-2E9C-101B-9397-08002B2CF9AE}" pid="6" name="Objective-CreationStamp">
    <vt:filetime>2024-11-12T15:40:34Z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2024-12-06T11:56:22Z</vt:filetime>
  </property>
  <property fmtid="{D5CDD505-2E9C-101B-9397-08002B2CF9AE}" pid="11" name="Objective-Owner">
    <vt:lpwstr>Wotherspoon, Colin C (N300570)</vt:lpwstr>
  </property>
  <property fmtid="{D5CDD505-2E9C-101B-9397-08002B2CF9AE}" pid="12" name="Objective-Path">
    <vt:lpwstr>Objective Global Folder:Scottish Public Services Ombudsman File Plan:Standards External:Complaints Handling Principles:Review:Review of Statement of Complaints Handling Principles - 2024-2026 Project Plan and Papers: 2024-2026</vt:lpwstr>
  </property>
  <property fmtid="{D5CDD505-2E9C-101B-9397-08002B2CF9AE}" pid="13" name="Objective-Parent">
    <vt:lpwstr>Review of Statement of Complaints Handling Principles - 2024-2026 Project Plan and Papers: 2024-2026</vt:lpwstr>
  </property>
  <property fmtid="{D5CDD505-2E9C-101B-9397-08002B2CF9AE}" pid="14" name="Objective-State">
    <vt:lpwstr>Being Drafted</vt:lpwstr>
  </property>
  <property fmtid="{D5CDD505-2E9C-101B-9397-08002B2CF9AE}" pid="15" name="Objective-VersionId">
    <vt:lpwstr>vA77048882</vt:lpwstr>
  </property>
  <property fmtid="{D5CDD505-2E9C-101B-9397-08002B2CF9AE}" pid="16" name="Objective-Version">
    <vt:lpwstr>0.9</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BUSPROC/10893</vt:lpwstr>
  </property>
  <property fmtid="{D5CDD505-2E9C-101B-9397-08002B2CF9AE}" pid="20" name="Objective-Classification">
    <vt:lpwstr>OFFICIAL</vt:lpwstr>
  </property>
  <property fmtid="{D5CDD505-2E9C-101B-9397-08002B2CF9AE}" pid="21" name="Objective-Caveats">
    <vt:lpwstr>Caveat for Scottish Public Services Ombudsman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